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28A0" w:rsidRPr="00173C18" w:rsidRDefault="008128A0" w:rsidP="008128A0">
      <w:pPr>
        <w:ind w:firstLine="708"/>
        <w:jc w:val="center"/>
        <w:rPr>
          <w:sz w:val="24"/>
          <w:szCs w:val="24"/>
          <w:lang w:val="uk-UA"/>
        </w:rPr>
      </w:pPr>
      <w:bookmarkStart w:id="0" w:name="_GoBack"/>
      <w:bookmarkEnd w:id="0"/>
      <w:r w:rsidRPr="00173C18">
        <w:rPr>
          <w:sz w:val="24"/>
          <w:szCs w:val="24"/>
          <w:lang w:val="uk-UA"/>
        </w:rPr>
        <w:t>Інформація про роботу зі зверненнями громадян у</w:t>
      </w:r>
    </w:p>
    <w:p w:rsidR="008128A0" w:rsidRPr="00173C18" w:rsidRDefault="008128A0" w:rsidP="008128A0">
      <w:pPr>
        <w:jc w:val="center"/>
        <w:rPr>
          <w:sz w:val="24"/>
          <w:szCs w:val="24"/>
          <w:lang w:val="uk-UA"/>
        </w:rPr>
      </w:pPr>
      <w:r w:rsidRPr="00173C18">
        <w:rPr>
          <w:sz w:val="24"/>
          <w:szCs w:val="24"/>
          <w:lang w:val="uk-UA"/>
        </w:rPr>
        <w:t xml:space="preserve">виконавчому комітеті Южноукраїнської міської ради за </w:t>
      </w:r>
      <w:r w:rsidR="007D7A61" w:rsidRPr="00173C18">
        <w:rPr>
          <w:sz w:val="24"/>
          <w:szCs w:val="24"/>
          <w:lang w:val="uk-UA"/>
        </w:rPr>
        <w:t>9 місяців</w:t>
      </w:r>
      <w:r w:rsidR="00A80953" w:rsidRPr="00173C18">
        <w:rPr>
          <w:sz w:val="24"/>
          <w:szCs w:val="24"/>
          <w:lang w:val="uk-UA"/>
        </w:rPr>
        <w:t xml:space="preserve"> </w:t>
      </w:r>
      <w:r w:rsidRPr="00173C18">
        <w:rPr>
          <w:sz w:val="24"/>
          <w:szCs w:val="24"/>
          <w:lang w:val="uk-UA"/>
        </w:rPr>
        <w:t>202</w:t>
      </w:r>
      <w:r w:rsidR="00085A3D">
        <w:rPr>
          <w:sz w:val="24"/>
          <w:szCs w:val="24"/>
          <w:lang w:val="uk-UA"/>
        </w:rPr>
        <w:t>2</w:t>
      </w:r>
      <w:r w:rsidRPr="00173C18">
        <w:rPr>
          <w:sz w:val="24"/>
          <w:szCs w:val="24"/>
          <w:lang w:val="uk-UA"/>
        </w:rPr>
        <w:t xml:space="preserve"> </w:t>
      </w:r>
      <w:r w:rsidR="00A80953" w:rsidRPr="00173C18">
        <w:rPr>
          <w:sz w:val="24"/>
          <w:szCs w:val="24"/>
          <w:lang w:val="uk-UA"/>
        </w:rPr>
        <w:t>ро</w:t>
      </w:r>
      <w:r w:rsidRPr="00173C18">
        <w:rPr>
          <w:sz w:val="24"/>
          <w:szCs w:val="24"/>
          <w:lang w:val="uk-UA"/>
        </w:rPr>
        <w:t>к</w:t>
      </w:r>
      <w:r w:rsidR="00A80953" w:rsidRPr="00173C18">
        <w:rPr>
          <w:sz w:val="24"/>
          <w:szCs w:val="24"/>
          <w:lang w:val="uk-UA"/>
        </w:rPr>
        <w:t>у</w:t>
      </w:r>
    </w:p>
    <w:p w:rsidR="008128A0" w:rsidRPr="00173C18" w:rsidRDefault="008128A0" w:rsidP="007E72E6">
      <w:pPr>
        <w:jc w:val="center"/>
        <w:rPr>
          <w:sz w:val="24"/>
          <w:szCs w:val="24"/>
          <w:lang w:val="uk-UA"/>
        </w:rPr>
      </w:pPr>
    </w:p>
    <w:p w:rsidR="008128A0" w:rsidRPr="00173C18" w:rsidRDefault="008128A0" w:rsidP="007E72E6">
      <w:pPr>
        <w:jc w:val="center"/>
        <w:rPr>
          <w:color w:val="000000"/>
          <w:sz w:val="24"/>
          <w:szCs w:val="24"/>
          <w:shd w:val="clear" w:color="auto" w:fill="FFFFFF"/>
          <w:lang w:val="uk-UA"/>
        </w:rPr>
      </w:pPr>
    </w:p>
    <w:p w:rsidR="007D7A61" w:rsidRPr="00173C18" w:rsidRDefault="007D7A61" w:rsidP="00085A3D">
      <w:pPr>
        <w:ind w:firstLine="567"/>
        <w:jc w:val="both"/>
        <w:rPr>
          <w:i/>
          <w:sz w:val="24"/>
          <w:szCs w:val="24"/>
          <w:lang w:val="uk-UA"/>
        </w:rPr>
      </w:pPr>
      <w:r w:rsidRPr="00173C18">
        <w:rPr>
          <w:sz w:val="24"/>
          <w:szCs w:val="24"/>
          <w:lang w:val="uk-UA"/>
        </w:rPr>
        <w:t xml:space="preserve">За звітний період  до виконавчого комітету Южноукраїнської ради  та її виконавчих органів надійшло </w:t>
      </w:r>
      <w:r w:rsidR="00085A3D" w:rsidRPr="00085A3D">
        <w:rPr>
          <w:b/>
          <w:bCs/>
          <w:sz w:val="24"/>
          <w:szCs w:val="24"/>
          <w:lang w:val="uk-UA"/>
        </w:rPr>
        <w:t>22</w:t>
      </w:r>
      <w:r w:rsidRPr="00173C18">
        <w:rPr>
          <w:b/>
          <w:bCs/>
          <w:sz w:val="24"/>
          <w:szCs w:val="24"/>
          <w:lang w:val="uk-UA"/>
        </w:rPr>
        <w:t>8</w:t>
      </w:r>
      <w:r w:rsidRPr="00173C18">
        <w:rPr>
          <w:sz w:val="24"/>
          <w:szCs w:val="24"/>
          <w:lang w:val="uk-UA"/>
        </w:rPr>
        <w:t xml:space="preserve"> звернення від громадян, у відповідному періоді минулого року </w:t>
      </w:r>
      <w:r w:rsidR="00085A3D" w:rsidRPr="00085A3D">
        <w:rPr>
          <w:b/>
          <w:bCs/>
          <w:sz w:val="24"/>
          <w:szCs w:val="24"/>
          <w:lang w:val="uk-UA"/>
        </w:rPr>
        <w:t>488</w:t>
      </w:r>
      <w:r w:rsidRPr="00085A3D">
        <w:rPr>
          <w:sz w:val="24"/>
          <w:szCs w:val="24"/>
          <w:lang w:val="uk-UA"/>
        </w:rPr>
        <w:t>.</w:t>
      </w:r>
      <w:r w:rsidRPr="00173C18">
        <w:rPr>
          <w:sz w:val="24"/>
          <w:szCs w:val="24"/>
          <w:lang w:val="uk-UA"/>
        </w:rPr>
        <w:t xml:space="preserve">  Протягом звітного періоду надійшло </w:t>
      </w:r>
      <w:r w:rsidR="00085A3D">
        <w:rPr>
          <w:b/>
          <w:bCs/>
          <w:sz w:val="24"/>
          <w:szCs w:val="24"/>
          <w:lang w:val="uk-UA"/>
        </w:rPr>
        <w:t>69</w:t>
      </w:r>
      <w:r w:rsidRPr="00173C18">
        <w:rPr>
          <w:b/>
          <w:bCs/>
          <w:sz w:val="24"/>
          <w:szCs w:val="24"/>
          <w:lang w:val="uk-UA"/>
        </w:rPr>
        <w:t xml:space="preserve"> </w:t>
      </w:r>
      <w:r w:rsidRPr="00173C18">
        <w:rPr>
          <w:sz w:val="24"/>
          <w:szCs w:val="24"/>
          <w:lang w:val="uk-UA"/>
        </w:rPr>
        <w:t xml:space="preserve">електронних звернень, що на </w:t>
      </w:r>
      <w:r w:rsidR="00085A3D" w:rsidRPr="00085A3D">
        <w:rPr>
          <w:b/>
          <w:bCs/>
          <w:sz w:val="24"/>
          <w:szCs w:val="24"/>
          <w:lang w:val="uk-UA"/>
        </w:rPr>
        <w:t>3</w:t>
      </w:r>
      <w:r w:rsidRPr="00173C18">
        <w:rPr>
          <w:b/>
          <w:bCs/>
          <w:sz w:val="24"/>
          <w:szCs w:val="24"/>
          <w:lang w:val="uk-UA"/>
        </w:rPr>
        <w:t xml:space="preserve">4 </w:t>
      </w:r>
      <w:r w:rsidR="00085A3D">
        <w:rPr>
          <w:sz w:val="24"/>
          <w:szCs w:val="24"/>
          <w:lang w:val="uk-UA"/>
        </w:rPr>
        <w:t>менше</w:t>
      </w:r>
      <w:r w:rsidRPr="00173C18">
        <w:rPr>
          <w:sz w:val="24"/>
          <w:szCs w:val="24"/>
          <w:lang w:val="uk-UA"/>
        </w:rPr>
        <w:t xml:space="preserve"> ніж у минулому році. </w:t>
      </w:r>
    </w:p>
    <w:p w:rsidR="003B298A" w:rsidRDefault="007D7A61" w:rsidP="003B298A">
      <w:pPr>
        <w:ind w:firstLine="567"/>
        <w:jc w:val="both"/>
        <w:rPr>
          <w:sz w:val="24"/>
          <w:szCs w:val="24"/>
          <w:lang w:val="uk-UA"/>
        </w:rPr>
      </w:pPr>
      <w:r w:rsidRPr="00173C18">
        <w:rPr>
          <w:sz w:val="24"/>
          <w:szCs w:val="24"/>
          <w:lang w:val="uk-UA"/>
        </w:rPr>
        <w:t xml:space="preserve">Основні питання: </w:t>
      </w:r>
      <w:r w:rsidR="003B298A" w:rsidRPr="00EE3AC5">
        <w:rPr>
          <w:sz w:val="24"/>
          <w:szCs w:val="24"/>
          <w:lang w:val="uk-UA"/>
        </w:rPr>
        <w:t xml:space="preserve">благоустрій міста, утримання житлових будинків, надання матеріальної допомоги, діяльність підприємців, діяльність комунальних підприємств, підвищення тарифів, </w:t>
      </w:r>
      <w:r w:rsidR="003B298A">
        <w:rPr>
          <w:sz w:val="24"/>
          <w:szCs w:val="24"/>
          <w:lang w:val="uk-UA"/>
        </w:rPr>
        <w:t xml:space="preserve">відсутність місць в </w:t>
      </w:r>
      <w:r w:rsidR="003B298A" w:rsidRPr="00EE3AC5">
        <w:rPr>
          <w:sz w:val="24"/>
          <w:szCs w:val="24"/>
          <w:lang w:val="uk-UA"/>
        </w:rPr>
        <w:t xml:space="preserve"> дитячо</w:t>
      </w:r>
      <w:r w:rsidR="003B298A">
        <w:rPr>
          <w:sz w:val="24"/>
          <w:szCs w:val="24"/>
          <w:lang w:val="uk-UA"/>
        </w:rPr>
        <w:t>му</w:t>
      </w:r>
      <w:r w:rsidR="003B298A" w:rsidRPr="00EE3AC5">
        <w:rPr>
          <w:sz w:val="24"/>
          <w:szCs w:val="24"/>
          <w:lang w:val="uk-UA"/>
        </w:rPr>
        <w:t xml:space="preserve"> садочк</w:t>
      </w:r>
      <w:r w:rsidR="003B298A">
        <w:rPr>
          <w:sz w:val="24"/>
          <w:szCs w:val="24"/>
          <w:lang w:val="uk-UA"/>
        </w:rPr>
        <w:t>у</w:t>
      </w:r>
      <w:r w:rsidR="003B298A" w:rsidRPr="00EE3AC5">
        <w:rPr>
          <w:sz w:val="24"/>
          <w:szCs w:val="24"/>
          <w:lang w:val="uk-UA"/>
        </w:rPr>
        <w:t>, знищення амброзії,  освітлення міста</w:t>
      </w:r>
      <w:r w:rsidR="003B298A">
        <w:rPr>
          <w:sz w:val="24"/>
          <w:szCs w:val="24"/>
          <w:lang w:val="uk-UA"/>
        </w:rPr>
        <w:t xml:space="preserve"> під час комендантської години (світломаскування)</w:t>
      </w:r>
      <w:r w:rsidR="003B298A" w:rsidRPr="00EE3AC5">
        <w:rPr>
          <w:sz w:val="24"/>
          <w:szCs w:val="24"/>
          <w:lang w:val="uk-UA"/>
        </w:rPr>
        <w:t xml:space="preserve">, </w:t>
      </w:r>
      <w:r w:rsidR="003B298A">
        <w:rPr>
          <w:sz w:val="24"/>
          <w:szCs w:val="24"/>
          <w:lang w:val="uk-UA"/>
        </w:rPr>
        <w:t>відсутність гарячої води</w:t>
      </w:r>
      <w:r w:rsidR="003B298A" w:rsidRPr="00EE3AC5">
        <w:rPr>
          <w:sz w:val="24"/>
          <w:szCs w:val="24"/>
          <w:lang w:val="uk-UA"/>
        </w:rPr>
        <w:t xml:space="preserve">, отримання </w:t>
      </w:r>
      <w:r w:rsidR="003B298A">
        <w:rPr>
          <w:sz w:val="24"/>
          <w:szCs w:val="24"/>
          <w:lang w:val="uk-UA"/>
        </w:rPr>
        <w:t xml:space="preserve">гуманітарної </w:t>
      </w:r>
      <w:r w:rsidR="003B298A" w:rsidRPr="00EE3AC5">
        <w:rPr>
          <w:sz w:val="24"/>
          <w:szCs w:val="24"/>
          <w:lang w:val="uk-UA"/>
        </w:rPr>
        <w:t>допомог</w:t>
      </w:r>
      <w:r w:rsidR="003B298A">
        <w:rPr>
          <w:sz w:val="24"/>
          <w:szCs w:val="24"/>
          <w:lang w:val="uk-UA"/>
        </w:rPr>
        <w:t>и</w:t>
      </w:r>
      <w:r w:rsidR="003B298A" w:rsidRPr="00EE3AC5">
        <w:rPr>
          <w:sz w:val="24"/>
          <w:szCs w:val="24"/>
          <w:lang w:val="uk-UA"/>
        </w:rPr>
        <w:t>, як</w:t>
      </w:r>
      <w:r w:rsidR="003B298A">
        <w:rPr>
          <w:sz w:val="24"/>
          <w:szCs w:val="24"/>
          <w:lang w:val="uk-UA"/>
        </w:rPr>
        <w:t>і</w:t>
      </w:r>
      <w:r w:rsidR="003B298A" w:rsidRPr="00EE3AC5">
        <w:rPr>
          <w:sz w:val="24"/>
          <w:szCs w:val="24"/>
          <w:lang w:val="uk-UA"/>
        </w:rPr>
        <w:t>ст</w:t>
      </w:r>
      <w:r w:rsidR="003B298A">
        <w:rPr>
          <w:sz w:val="24"/>
          <w:szCs w:val="24"/>
          <w:lang w:val="uk-UA"/>
        </w:rPr>
        <w:t>ь</w:t>
      </w:r>
      <w:r w:rsidR="003B298A" w:rsidRPr="00EE3AC5">
        <w:rPr>
          <w:sz w:val="24"/>
          <w:szCs w:val="24"/>
          <w:lang w:val="uk-UA"/>
        </w:rPr>
        <w:t xml:space="preserve"> гарячого водопостачання</w:t>
      </w:r>
      <w:r w:rsidR="003B298A">
        <w:rPr>
          <w:sz w:val="24"/>
          <w:szCs w:val="24"/>
          <w:lang w:val="uk-UA"/>
        </w:rPr>
        <w:t>, паркування в неналежному місці</w:t>
      </w:r>
      <w:r w:rsidR="003B298A" w:rsidRPr="00EE3AC5">
        <w:rPr>
          <w:sz w:val="24"/>
          <w:szCs w:val="24"/>
          <w:lang w:val="uk-UA"/>
        </w:rPr>
        <w:t xml:space="preserve"> </w:t>
      </w:r>
      <w:r w:rsidR="003B298A">
        <w:rPr>
          <w:sz w:val="24"/>
          <w:szCs w:val="24"/>
          <w:lang w:val="uk-UA"/>
        </w:rPr>
        <w:t xml:space="preserve">(перекрито проходи з тротуарів) </w:t>
      </w:r>
      <w:r w:rsidR="003B298A" w:rsidRPr="00EE3AC5">
        <w:rPr>
          <w:sz w:val="24"/>
          <w:szCs w:val="24"/>
          <w:lang w:val="uk-UA"/>
        </w:rPr>
        <w:t>та інше</w:t>
      </w:r>
      <w:r w:rsidR="003B298A">
        <w:rPr>
          <w:sz w:val="24"/>
          <w:szCs w:val="24"/>
          <w:lang w:val="uk-UA"/>
        </w:rPr>
        <w:t xml:space="preserve">. </w:t>
      </w:r>
      <w:r w:rsidRPr="00173C18">
        <w:rPr>
          <w:sz w:val="24"/>
          <w:szCs w:val="24"/>
          <w:lang w:val="uk-UA"/>
        </w:rPr>
        <w:t>Протягом</w:t>
      </w:r>
      <w:r w:rsidRPr="00173C18">
        <w:rPr>
          <w:sz w:val="24"/>
          <w:szCs w:val="24"/>
        </w:rPr>
        <w:t xml:space="preserve"> </w:t>
      </w:r>
      <w:r w:rsidRPr="00173C18">
        <w:rPr>
          <w:sz w:val="24"/>
          <w:szCs w:val="24"/>
          <w:lang w:val="uk-UA"/>
        </w:rPr>
        <w:t xml:space="preserve">звітного періоду  необґрунтованих заяв та скарг до  </w:t>
      </w:r>
      <w:r w:rsidRPr="00173C18">
        <w:rPr>
          <w:iCs/>
          <w:sz w:val="24"/>
          <w:szCs w:val="24"/>
          <w:lang w:val="uk-UA"/>
        </w:rPr>
        <w:t>міської ради</w:t>
      </w:r>
      <w:r w:rsidRPr="00173C18">
        <w:rPr>
          <w:sz w:val="24"/>
          <w:szCs w:val="24"/>
          <w:lang w:val="uk-UA"/>
        </w:rPr>
        <w:t xml:space="preserve"> не надходило</w:t>
      </w:r>
      <w:r w:rsidR="003B298A">
        <w:rPr>
          <w:sz w:val="24"/>
          <w:szCs w:val="24"/>
          <w:lang w:val="uk-UA"/>
        </w:rPr>
        <w:t>.</w:t>
      </w:r>
    </w:p>
    <w:p w:rsidR="003B298A" w:rsidRDefault="003B298A" w:rsidP="003B298A">
      <w:pPr>
        <w:pStyle w:val="a3"/>
        <w:spacing w:after="0"/>
        <w:ind w:left="0" w:firstLine="708"/>
        <w:jc w:val="both"/>
        <w:rPr>
          <w:sz w:val="24"/>
          <w:szCs w:val="24"/>
          <w:lang w:val="uk-UA"/>
        </w:rPr>
      </w:pPr>
      <w:r w:rsidRPr="007C46A6">
        <w:rPr>
          <w:sz w:val="24"/>
          <w:szCs w:val="24"/>
          <w:lang w:val="uk-UA"/>
        </w:rPr>
        <w:t xml:space="preserve">Всього, з урахуванням колективних звернень, до виконавчого комітету звернулося </w:t>
      </w:r>
      <w:r>
        <w:rPr>
          <w:sz w:val="24"/>
          <w:szCs w:val="24"/>
          <w:lang w:val="uk-UA"/>
        </w:rPr>
        <w:t>4777</w:t>
      </w:r>
      <w:r w:rsidRPr="007C46A6">
        <w:rPr>
          <w:sz w:val="24"/>
          <w:szCs w:val="24"/>
          <w:lang w:val="uk-UA"/>
        </w:rPr>
        <w:t xml:space="preserve"> громадян (у 20</w:t>
      </w:r>
      <w:r>
        <w:rPr>
          <w:sz w:val="24"/>
          <w:szCs w:val="24"/>
          <w:lang w:val="uk-UA"/>
        </w:rPr>
        <w:t>21</w:t>
      </w:r>
      <w:r w:rsidRPr="007C46A6">
        <w:rPr>
          <w:sz w:val="24"/>
          <w:szCs w:val="24"/>
          <w:lang w:val="uk-UA"/>
        </w:rPr>
        <w:t xml:space="preserve"> - </w:t>
      </w:r>
      <w:r>
        <w:rPr>
          <w:sz w:val="24"/>
          <w:szCs w:val="24"/>
          <w:lang w:val="uk-UA"/>
        </w:rPr>
        <w:t>2133</w:t>
      </w:r>
      <w:r w:rsidRPr="007C46A6">
        <w:rPr>
          <w:sz w:val="24"/>
          <w:szCs w:val="24"/>
          <w:lang w:val="uk-UA"/>
        </w:rPr>
        <w:t>), з урахуванням колективних звернень.</w:t>
      </w:r>
    </w:p>
    <w:p w:rsidR="003B298A" w:rsidRPr="007C46A6" w:rsidRDefault="003B298A" w:rsidP="003B298A">
      <w:pPr>
        <w:pStyle w:val="a3"/>
        <w:spacing w:after="0"/>
        <w:ind w:left="0" w:firstLine="708"/>
        <w:jc w:val="both"/>
        <w:rPr>
          <w:sz w:val="24"/>
          <w:szCs w:val="24"/>
          <w:lang w:val="uk-UA"/>
        </w:rPr>
      </w:pPr>
      <w:r w:rsidRPr="007C46A6">
        <w:rPr>
          <w:sz w:val="24"/>
          <w:szCs w:val="24"/>
          <w:lang w:val="uk-UA"/>
        </w:rPr>
        <w:t xml:space="preserve">У звітному періоді </w:t>
      </w:r>
      <w:r>
        <w:rPr>
          <w:sz w:val="24"/>
          <w:szCs w:val="24"/>
          <w:lang w:val="uk-UA"/>
        </w:rPr>
        <w:t>зменшилась</w:t>
      </w:r>
      <w:r w:rsidRPr="007C46A6">
        <w:rPr>
          <w:sz w:val="24"/>
          <w:szCs w:val="24"/>
          <w:lang w:val="uk-UA"/>
        </w:rPr>
        <w:t xml:space="preserve"> кількість колективних звернень </w:t>
      </w:r>
      <w:r>
        <w:rPr>
          <w:sz w:val="24"/>
          <w:szCs w:val="24"/>
          <w:lang w:val="uk-UA"/>
        </w:rPr>
        <w:t>24</w:t>
      </w:r>
      <w:r w:rsidRPr="007C46A6">
        <w:rPr>
          <w:sz w:val="24"/>
          <w:szCs w:val="24"/>
          <w:lang w:val="uk-UA"/>
        </w:rPr>
        <w:t xml:space="preserve"> (</w:t>
      </w:r>
      <w:r>
        <w:rPr>
          <w:sz w:val="24"/>
          <w:szCs w:val="24"/>
          <w:lang w:val="uk-UA"/>
        </w:rPr>
        <w:t>68</w:t>
      </w:r>
      <w:r w:rsidRPr="007C46A6">
        <w:rPr>
          <w:sz w:val="24"/>
          <w:szCs w:val="24"/>
          <w:lang w:val="uk-UA"/>
        </w:rPr>
        <w:t xml:space="preserve"> у 20</w:t>
      </w:r>
      <w:r>
        <w:rPr>
          <w:sz w:val="24"/>
          <w:szCs w:val="24"/>
          <w:lang w:val="uk-UA"/>
        </w:rPr>
        <w:t>21</w:t>
      </w:r>
      <w:r w:rsidRPr="007C46A6">
        <w:rPr>
          <w:sz w:val="24"/>
          <w:szCs w:val="24"/>
          <w:lang w:val="uk-UA"/>
        </w:rPr>
        <w:t>).</w:t>
      </w:r>
    </w:p>
    <w:p w:rsidR="006C65F2" w:rsidRPr="00A76B31" w:rsidRDefault="006C65F2" w:rsidP="006C65F2">
      <w:pPr>
        <w:widowControl/>
        <w:autoSpaceDE/>
        <w:autoSpaceDN/>
        <w:ind w:firstLine="708"/>
        <w:jc w:val="both"/>
        <w:rPr>
          <w:sz w:val="24"/>
          <w:szCs w:val="24"/>
          <w:lang w:val="uk-UA" w:eastAsia="uk-UA"/>
        </w:rPr>
      </w:pPr>
      <w:r w:rsidRPr="008E037C">
        <w:rPr>
          <w:sz w:val="24"/>
          <w:szCs w:val="24"/>
          <w:lang w:val="uk-UA"/>
        </w:rPr>
        <w:t xml:space="preserve">У колективних зверненнях мешканці порушують питання </w:t>
      </w:r>
      <w:r w:rsidRPr="00C919A0">
        <w:rPr>
          <w:sz w:val="24"/>
          <w:szCs w:val="24"/>
          <w:lang w:val="uk-UA"/>
        </w:rPr>
        <w:t>щодо безпритульних тварин, які знаходяться на прибудинковій території</w:t>
      </w:r>
      <w:r>
        <w:rPr>
          <w:sz w:val="24"/>
          <w:szCs w:val="24"/>
          <w:lang w:val="uk-UA"/>
        </w:rPr>
        <w:t xml:space="preserve"> та дитячому майданчику, </w:t>
      </w:r>
      <w:r w:rsidRPr="00C919A0">
        <w:rPr>
          <w:sz w:val="24"/>
          <w:szCs w:val="24"/>
          <w:lang w:val="uk-UA"/>
        </w:rPr>
        <w:t>щодо прискорення будівництва водопроводу</w:t>
      </w:r>
      <w:r>
        <w:rPr>
          <w:sz w:val="24"/>
          <w:szCs w:val="24"/>
          <w:lang w:val="uk-UA"/>
        </w:rPr>
        <w:t xml:space="preserve">, </w:t>
      </w:r>
      <w:r w:rsidRPr="00C919A0">
        <w:rPr>
          <w:sz w:val="24"/>
          <w:szCs w:val="24"/>
          <w:lang w:val="uk-UA"/>
        </w:rPr>
        <w:t>низьк</w:t>
      </w:r>
      <w:r>
        <w:rPr>
          <w:sz w:val="24"/>
          <w:szCs w:val="24"/>
          <w:lang w:val="uk-UA"/>
        </w:rPr>
        <w:t>а</w:t>
      </w:r>
      <w:r w:rsidRPr="00C919A0">
        <w:rPr>
          <w:sz w:val="24"/>
          <w:szCs w:val="24"/>
          <w:lang w:val="uk-UA"/>
        </w:rPr>
        <w:t xml:space="preserve"> температур</w:t>
      </w:r>
      <w:r>
        <w:rPr>
          <w:sz w:val="24"/>
          <w:szCs w:val="24"/>
          <w:lang w:val="uk-UA"/>
        </w:rPr>
        <w:t>а</w:t>
      </w:r>
      <w:r w:rsidRPr="00C919A0">
        <w:rPr>
          <w:sz w:val="24"/>
          <w:szCs w:val="24"/>
          <w:lang w:val="uk-UA"/>
        </w:rPr>
        <w:t xml:space="preserve"> в приміщеннях ЗОШ №4</w:t>
      </w:r>
      <w:r>
        <w:rPr>
          <w:sz w:val="24"/>
          <w:szCs w:val="24"/>
          <w:lang w:val="uk-UA"/>
        </w:rPr>
        <w:t>, як</w:t>
      </w:r>
      <w:r w:rsidR="00902C7B">
        <w:rPr>
          <w:sz w:val="24"/>
          <w:szCs w:val="24"/>
          <w:lang w:val="uk-UA"/>
        </w:rPr>
        <w:t>і</w:t>
      </w:r>
      <w:r>
        <w:rPr>
          <w:sz w:val="24"/>
          <w:szCs w:val="24"/>
          <w:lang w:val="uk-UA"/>
        </w:rPr>
        <w:t>ст</w:t>
      </w:r>
      <w:r w:rsidR="00902C7B">
        <w:rPr>
          <w:sz w:val="24"/>
          <w:szCs w:val="24"/>
          <w:lang w:val="uk-UA"/>
        </w:rPr>
        <w:t>ь</w:t>
      </w:r>
      <w:r>
        <w:rPr>
          <w:sz w:val="24"/>
          <w:szCs w:val="24"/>
          <w:lang w:val="uk-UA"/>
        </w:rPr>
        <w:t xml:space="preserve"> теплопостачання та </w:t>
      </w:r>
      <w:r w:rsidRPr="00C919A0">
        <w:rPr>
          <w:sz w:val="24"/>
          <w:szCs w:val="24"/>
          <w:lang w:val="uk-UA"/>
        </w:rPr>
        <w:t>високої вартості послуги з постачання теплової енергії</w:t>
      </w:r>
      <w:r>
        <w:rPr>
          <w:sz w:val="24"/>
          <w:szCs w:val="24"/>
          <w:lang w:val="uk-UA"/>
        </w:rPr>
        <w:t xml:space="preserve"> </w:t>
      </w:r>
      <w:r w:rsidRPr="00C919A0">
        <w:rPr>
          <w:sz w:val="24"/>
          <w:szCs w:val="24"/>
          <w:lang w:val="uk-UA"/>
        </w:rPr>
        <w:t>в будинку</w:t>
      </w:r>
      <w:r>
        <w:rPr>
          <w:sz w:val="24"/>
          <w:szCs w:val="24"/>
          <w:lang w:val="uk-UA"/>
        </w:rPr>
        <w:t>, п</w:t>
      </w:r>
      <w:r w:rsidRPr="00153938">
        <w:rPr>
          <w:sz w:val="24"/>
          <w:szCs w:val="24"/>
          <w:lang w:val="uk-UA"/>
        </w:rPr>
        <w:t>ро ненадання копій документів головою ОСББ</w:t>
      </w:r>
      <w:r>
        <w:rPr>
          <w:sz w:val="24"/>
          <w:szCs w:val="24"/>
          <w:lang w:val="uk-UA"/>
        </w:rPr>
        <w:t xml:space="preserve">; </w:t>
      </w:r>
      <w:r w:rsidRPr="00153938">
        <w:rPr>
          <w:sz w:val="24"/>
          <w:szCs w:val="24"/>
          <w:lang w:val="uk-UA"/>
        </w:rPr>
        <w:t>ненадання довідки про місце реєстрації</w:t>
      </w:r>
      <w:r>
        <w:rPr>
          <w:sz w:val="24"/>
          <w:szCs w:val="24"/>
          <w:lang w:val="uk-UA"/>
        </w:rPr>
        <w:t xml:space="preserve">, </w:t>
      </w:r>
      <w:r w:rsidRPr="00A77539">
        <w:rPr>
          <w:sz w:val="24"/>
          <w:szCs w:val="24"/>
          <w:lang w:val="uk-UA"/>
        </w:rPr>
        <w:t xml:space="preserve"> ремонт дороги та освітлення</w:t>
      </w:r>
      <w:r>
        <w:rPr>
          <w:sz w:val="24"/>
          <w:szCs w:val="24"/>
          <w:lang w:val="uk-UA"/>
        </w:rPr>
        <w:t xml:space="preserve">; </w:t>
      </w:r>
      <w:r w:rsidRPr="00A77539">
        <w:rPr>
          <w:sz w:val="24"/>
          <w:szCs w:val="24"/>
          <w:lang w:val="uk-UA"/>
        </w:rPr>
        <w:t>проведення закупівлі необхідного обладнання для ремонту ліфтів за спрощеною процедурою</w:t>
      </w:r>
      <w:r>
        <w:rPr>
          <w:sz w:val="24"/>
          <w:szCs w:val="24"/>
          <w:lang w:val="uk-UA"/>
        </w:rPr>
        <w:t xml:space="preserve">; </w:t>
      </w:r>
      <w:r w:rsidRPr="00A77539">
        <w:rPr>
          <w:sz w:val="24"/>
          <w:szCs w:val="24"/>
          <w:lang w:val="uk-UA"/>
        </w:rPr>
        <w:t xml:space="preserve"> прийняття на баланс громади водогону в смт Костянтинівка</w:t>
      </w:r>
      <w:r>
        <w:rPr>
          <w:sz w:val="24"/>
          <w:szCs w:val="24"/>
          <w:lang w:val="uk-UA"/>
        </w:rPr>
        <w:t xml:space="preserve">; </w:t>
      </w:r>
      <w:r w:rsidRPr="00A77539">
        <w:rPr>
          <w:sz w:val="24"/>
          <w:szCs w:val="24"/>
          <w:lang w:val="uk-UA"/>
        </w:rPr>
        <w:t>проведення дератизації у підвалах житлових будинків, які використовуються як сховище</w:t>
      </w:r>
      <w:r>
        <w:rPr>
          <w:sz w:val="24"/>
          <w:szCs w:val="24"/>
          <w:lang w:val="uk-UA"/>
        </w:rPr>
        <w:t>;</w:t>
      </w:r>
      <w:r w:rsidRPr="00A77539">
        <w:rPr>
          <w:sz w:val="24"/>
          <w:szCs w:val="24"/>
          <w:lang w:val="uk-UA"/>
        </w:rPr>
        <w:t xml:space="preserve"> дачн</w:t>
      </w:r>
      <w:r w:rsidR="0027683A">
        <w:rPr>
          <w:sz w:val="24"/>
          <w:szCs w:val="24"/>
          <w:lang w:val="uk-UA"/>
        </w:rPr>
        <w:t>і</w:t>
      </w:r>
      <w:r w:rsidRPr="00A77539">
        <w:rPr>
          <w:sz w:val="24"/>
          <w:szCs w:val="24"/>
          <w:lang w:val="uk-UA"/>
        </w:rPr>
        <w:t xml:space="preserve"> перевезен</w:t>
      </w:r>
      <w:r w:rsidR="0027683A">
        <w:rPr>
          <w:sz w:val="24"/>
          <w:szCs w:val="24"/>
          <w:lang w:val="uk-UA"/>
        </w:rPr>
        <w:t>ня</w:t>
      </w:r>
      <w:r>
        <w:rPr>
          <w:sz w:val="24"/>
          <w:szCs w:val="24"/>
          <w:lang w:val="uk-UA"/>
        </w:rPr>
        <w:t xml:space="preserve">; </w:t>
      </w:r>
      <w:r w:rsidR="0027683A">
        <w:rPr>
          <w:sz w:val="24"/>
          <w:szCs w:val="24"/>
          <w:lang w:val="uk-UA"/>
        </w:rPr>
        <w:t xml:space="preserve">щодо </w:t>
      </w:r>
      <w:r w:rsidRPr="00A77539">
        <w:rPr>
          <w:sz w:val="24"/>
          <w:szCs w:val="24"/>
          <w:lang w:val="uk-UA"/>
        </w:rPr>
        <w:t>правомірності підвищення тарифів на комунальні послуги</w:t>
      </w:r>
      <w:r>
        <w:rPr>
          <w:sz w:val="24"/>
          <w:szCs w:val="24"/>
          <w:lang w:val="uk-UA"/>
        </w:rPr>
        <w:t xml:space="preserve">; </w:t>
      </w:r>
      <w:r w:rsidRPr="00DB0D39">
        <w:rPr>
          <w:sz w:val="24"/>
          <w:szCs w:val="24"/>
          <w:lang w:val="uk-UA"/>
        </w:rPr>
        <w:t>перепрофілювання закладів освіти</w:t>
      </w:r>
      <w:r>
        <w:rPr>
          <w:sz w:val="24"/>
          <w:szCs w:val="24"/>
          <w:lang w:val="uk-UA"/>
        </w:rPr>
        <w:t>;</w:t>
      </w:r>
      <w:r w:rsidRPr="00DB0D39">
        <w:rPr>
          <w:lang w:val="uk-UA"/>
        </w:rPr>
        <w:t xml:space="preserve"> </w:t>
      </w:r>
      <w:r w:rsidRPr="00DB0D39">
        <w:rPr>
          <w:sz w:val="24"/>
          <w:szCs w:val="24"/>
          <w:lang w:val="uk-UA"/>
        </w:rPr>
        <w:t>щодо можливості навчання 10-11 класів в ЗОШ №1</w:t>
      </w:r>
      <w:r>
        <w:rPr>
          <w:sz w:val="24"/>
          <w:szCs w:val="24"/>
          <w:lang w:val="uk-UA"/>
        </w:rPr>
        <w:t xml:space="preserve">; </w:t>
      </w:r>
      <w:r w:rsidRPr="00DB0D39">
        <w:rPr>
          <w:sz w:val="24"/>
          <w:szCs w:val="24"/>
          <w:lang w:val="uk-UA"/>
        </w:rPr>
        <w:t>влаштування лав біля будинку №6 по вул.</w:t>
      </w:r>
      <w:r>
        <w:rPr>
          <w:sz w:val="24"/>
          <w:szCs w:val="24"/>
          <w:lang w:val="uk-UA"/>
        </w:rPr>
        <w:t xml:space="preserve"> </w:t>
      </w:r>
      <w:r w:rsidRPr="00DB0D39">
        <w:rPr>
          <w:sz w:val="24"/>
          <w:szCs w:val="24"/>
          <w:lang w:val="uk-UA"/>
        </w:rPr>
        <w:t>Дружби Народів</w:t>
      </w:r>
      <w:r>
        <w:rPr>
          <w:sz w:val="24"/>
          <w:szCs w:val="24"/>
          <w:lang w:val="uk-UA"/>
        </w:rPr>
        <w:t xml:space="preserve">; </w:t>
      </w:r>
      <w:r w:rsidRPr="004417D0">
        <w:rPr>
          <w:sz w:val="24"/>
          <w:szCs w:val="24"/>
          <w:lang w:val="uk-UA"/>
        </w:rPr>
        <w:t>щодо дозволу на реалізацію продукції Южноукраїнського тепличного комбінату</w:t>
      </w:r>
      <w:r>
        <w:rPr>
          <w:sz w:val="24"/>
          <w:szCs w:val="24"/>
          <w:lang w:val="uk-UA"/>
        </w:rPr>
        <w:t>, тощо.</w:t>
      </w:r>
    </w:p>
    <w:p w:rsidR="007E72E6" w:rsidRPr="00173C18" w:rsidRDefault="007E72E6" w:rsidP="007E72E6">
      <w:pPr>
        <w:pStyle w:val="a3"/>
        <w:spacing w:after="0"/>
        <w:ind w:left="0" w:firstLine="708"/>
        <w:jc w:val="both"/>
        <w:rPr>
          <w:sz w:val="24"/>
          <w:szCs w:val="24"/>
          <w:lang w:val="uk-UA"/>
        </w:rPr>
      </w:pPr>
      <w:r w:rsidRPr="00173C18">
        <w:rPr>
          <w:sz w:val="24"/>
          <w:szCs w:val="24"/>
          <w:lang w:val="uk-UA"/>
        </w:rPr>
        <w:t>Із загальної кількості звернень (</w:t>
      </w:r>
      <w:r w:rsidR="006C65F2">
        <w:rPr>
          <w:sz w:val="24"/>
          <w:szCs w:val="24"/>
          <w:lang w:val="uk-UA"/>
        </w:rPr>
        <w:t>228</w:t>
      </w:r>
      <w:r w:rsidRPr="00173C18">
        <w:rPr>
          <w:sz w:val="24"/>
          <w:szCs w:val="24"/>
          <w:lang w:val="uk-UA"/>
        </w:rPr>
        <w:t xml:space="preserve">) вирішено позитивно (на користь заявників) </w:t>
      </w:r>
      <w:r w:rsidR="006C65F2">
        <w:rPr>
          <w:sz w:val="24"/>
          <w:szCs w:val="24"/>
          <w:lang w:val="uk-UA"/>
        </w:rPr>
        <w:t>13</w:t>
      </w:r>
      <w:r w:rsidRPr="00173C18">
        <w:rPr>
          <w:sz w:val="24"/>
          <w:szCs w:val="24"/>
          <w:lang w:val="uk-UA"/>
        </w:rPr>
        <w:t xml:space="preserve"> звернень, на </w:t>
      </w:r>
      <w:r w:rsidR="006C65F2">
        <w:rPr>
          <w:sz w:val="24"/>
          <w:szCs w:val="24"/>
          <w:lang w:val="uk-UA"/>
        </w:rPr>
        <w:t>181</w:t>
      </w:r>
      <w:r w:rsidRPr="00173C18">
        <w:rPr>
          <w:sz w:val="24"/>
          <w:szCs w:val="24"/>
          <w:lang w:val="uk-UA"/>
        </w:rPr>
        <w:t xml:space="preserve"> надан</w:t>
      </w:r>
      <w:r w:rsidR="000D7532" w:rsidRPr="00173C18">
        <w:rPr>
          <w:sz w:val="24"/>
          <w:szCs w:val="24"/>
          <w:lang w:val="uk-UA"/>
        </w:rPr>
        <w:t>о</w:t>
      </w:r>
      <w:r w:rsidRPr="00173C18">
        <w:rPr>
          <w:sz w:val="24"/>
          <w:szCs w:val="24"/>
          <w:lang w:val="uk-UA"/>
        </w:rPr>
        <w:t xml:space="preserve"> роз’яснення, </w:t>
      </w:r>
      <w:r w:rsidR="006C65F2">
        <w:rPr>
          <w:sz w:val="24"/>
          <w:szCs w:val="24"/>
          <w:lang w:val="uk-UA"/>
        </w:rPr>
        <w:t>29</w:t>
      </w:r>
      <w:r w:rsidRPr="00173C18">
        <w:rPr>
          <w:sz w:val="24"/>
          <w:szCs w:val="24"/>
          <w:lang w:val="uk-UA"/>
        </w:rPr>
        <w:t xml:space="preserve"> звернен</w:t>
      </w:r>
      <w:r w:rsidR="00D82ED3" w:rsidRPr="00173C18">
        <w:rPr>
          <w:sz w:val="24"/>
          <w:szCs w:val="24"/>
          <w:lang w:val="uk-UA"/>
        </w:rPr>
        <w:t>ь</w:t>
      </w:r>
      <w:r w:rsidRPr="00173C18">
        <w:rPr>
          <w:sz w:val="24"/>
          <w:szCs w:val="24"/>
          <w:lang w:val="uk-UA"/>
        </w:rPr>
        <w:t xml:space="preserve"> направлено за належністю, відмовлено у задоволені по </w:t>
      </w:r>
      <w:r w:rsidR="008E037C" w:rsidRPr="00173C18">
        <w:rPr>
          <w:sz w:val="24"/>
          <w:szCs w:val="24"/>
          <w:lang w:val="uk-UA"/>
        </w:rPr>
        <w:t>1</w:t>
      </w:r>
      <w:r w:rsidR="00500B6D" w:rsidRPr="00173C18">
        <w:rPr>
          <w:sz w:val="24"/>
          <w:szCs w:val="24"/>
          <w:lang w:val="uk-UA"/>
        </w:rPr>
        <w:t xml:space="preserve"> зверненн</w:t>
      </w:r>
      <w:r w:rsidR="006C65F2">
        <w:rPr>
          <w:sz w:val="24"/>
          <w:szCs w:val="24"/>
          <w:lang w:val="uk-UA"/>
        </w:rPr>
        <w:t>ю</w:t>
      </w:r>
      <w:r w:rsidRPr="00173C18">
        <w:rPr>
          <w:sz w:val="24"/>
          <w:szCs w:val="24"/>
          <w:lang w:val="uk-UA"/>
        </w:rPr>
        <w:t>.</w:t>
      </w:r>
    </w:p>
    <w:p w:rsidR="007E72E6" w:rsidRPr="00173C18" w:rsidRDefault="006C65F2" w:rsidP="00215E90">
      <w:pPr>
        <w:tabs>
          <w:tab w:val="left" w:pos="709"/>
          <w:tab w:val="left" w:pos="851"/>
        </w:tabs>
        <w:jc w:val="both"/>
        <w:rPr>
          <w:color w:val="000000" w:themeColor="text1"/>
          <w:sz w:val="24"/>
          <w:szCs w:val="24"/>
          <w:lang w:val="uk-UA"/>
        </w:rPr>
      </w:pPr>
      <w:r w:rsidRPr="005D51DD">
        <w:rPr>
          <w:sz w:val="24"/>
          <w:szCs w:val="24"/>
          <w:lang w:val="uk-UA"/>
        </w:rPr>
        <w:tab/>
      </w:r>
      <w:r w:rsidR="007E72E6" w:rsidRPr="005D51DD">
        <w:rPr>
          <w:sz w:val="24"/>
          <w:szCs w:val="24"/>
          <w:lang w:val="uk-UA"/>
        </w:rPr>
        <w:t>Здебільшого позитивно вирішуються питання комунального напрямку (</w:t>
      </w:r>
      <w:r w:rsidR="00E67400" w:rsidRPr="005D51DD">
        <w:rPr>
          <w:bCs/>
          <w:sz w:val="24"/>
          <w:szCs w:val="24"/>
          <w:lang w:val="uk-UA"/>
        </w:rPr>
        <w:t xml:space="preserve">вирішено </w:t>
      </w:r>
      <w:r w:rsidR="00E67400" w:rsidRPr="00173C18">
        <w:rPr>
          <w:bCs/>
          <w:sz w:val="24"/>
          <w:szCs w:val="24"/>
          <w:lang w:val="uk-UA"/>
        </w:rPr>
        <w:t xml:space="preserve">питання про </w:t>
      </w:r>
      <w:r w:rsidR="00394BC6" w:rsidRPr="00394BC6">
        <w:rPr>
          <w:bCs/>
          <w:sz w:val="24"/>
          <w:szCs w:val="24"/>
          <w:lang w:val="uk-UA"/>
        </w:rPr>
        <w:t>проведення закупівлі необхідного обладнання для ремонту ліфтів за спрощеною процедурою</w:t>
      </w:r>
      <w:r w:rsidR="00394BC6">
        <w:rPr>
          <w:bCs/>
          <w:sz w:val="24"/>
          <w:szCs w:val="24"/>
          <w:lang w:val="uk-UA"/>
        </w:rPr>
        <w:t xml:space="preserve">, </w:t>
      </w:r>
      <w:r w:rsidR="00394BC6" w:rsidRPr="00394BC6">
        <w:rPr>
          <w:bCs/>
          <w:sz w:val="24"/>
          <w:szCs w:val="24"/>
          <w:lang w:val="uk-UA"/>
        </w:rPr>
        <w:t>припинення теплопостачання</w:t>
      </w:r>
      <w:r w:rsidR="00394BC6">
        <w:rPr>
          <w:bCs/>
          <w:sz w:val="24"/>
          <w:szCs w:val="24"/>
          <w:lang w:val="uk-UA"/>
        </w:rPr>
        <w:t xml:space="preserve">, </w:t>
      </w:r>
      <w:r w:rsidR="00394BC6" w:rsidRPr="00394BC6">
        <w:rPr>
          <w:bCs/>
          <w:sz w:val="24"/>
          <w:szCs w:val="24"/>
          <w:lang w:val="uk-UA"/>
        </w:rPr>
        <w:t>видалення порізаного на частки стовбура дерева з газону на території дитячої площадки "Зіркове містечко"</w:t>
      </w:r>
      <w:r w:rsidR="004464FD">
        <w:rPr>
          <w:bCs/>
          <w:sz w:val="24"/>
          <w:szCs w:val="24"/>
          <w:lang w:val="uk-UA"/>
        </w:rPr>
        <w:t xml:space="preserve"> </w:t>
      </w:r>
      <w:r w:rsidR="00E67400" w:rsidRPr="00173C18">
        <w:rPr>
          <w:bCs/>
          <w:color w:val="000000" w:themeColor="text1"/>
          <w:sz w:val="24"/>
          <w:szCs w:val="24"/>
          <w:lang w:val="uk-UA"/>
        </w:rPr>
        <w:t>та інше</w:t>
      </w:r>
      <w:r w:rsidR="007E72E6" w:rsidRPr="00173C18">
        <w:rPr>
          <w:color w:val="000000" w:themeColor="text1"/>
          <w:sz w:val="24"/>
          <w:szCs w:val="24"/>
          <w:lang w:val="uk-UA"/>
        </w:rPr>
        <w:t>).</w:t>
      </w:r>
    </w:p>
    <w:p w:rsidR="007E72E6" w:rsidRPr="00173C18" w:rsidRDefault="007E72E6" w:rsidP="007E72E6">
      <w:pPr>
        <w:pStyle w:val="a3"/>
        <w:spacing w:after="0"/>
        <w:ind w:left="0" w:firstLine="708"/>
        <w:jc w:val="both"/>
        <w:rPr>
          <w:sz w:val="24"/>
          <w:szCs w:val="24"/>
          <w:lang w:val="uk-UA"/>
        </w:rPr>
      </w:pPr>
      <w:r w:rsidRPr="00173C18">
        <w:rPr>
          <w:sz w:val="24"/>
          <w:szCs w:val="24"/>
          <w:lang w:val="uk-UA"/>
        </w:rPr>
        <w:t>За частотою звернень та актуальною проблематикою основні питання, які турбують громадян, характеризуються наступним чином:</w:t>
      </w:r>
    </w:p>
    <w:p w:rsidR="007E72E6" w:rsidRPr="00B9382F" w:rsidRDefault="007E72E6" w:rsidP="007E72E6">
      <w:pPr>
        <w:pStyle w:val="a3"/>
        <w:spacing w:after="0"/>
        <w:ind w:left="0" w:firstLine="708"/>
        <w:jc w:val="both"/>
        <w:rPr>
          <w:color w:val="000000" w:themeColor="text1"/>
          <w:sz w:val="24"/>
          <w:szCs w:val="24"/>
          <w:lang w:val="uk-UA"/>
        </w:rPr>
      </w:pPr>
      <w:r w:rsidRPr="00B9382F">
        <w:rPr>
          <w:color w:val="000000" w:themeColor="text1"/>
          <w:sz w:val="24"/>
          <w:szCs w:val="24"/>
          <w:lang w:val="uk-UA"/>
        </w:rPr>
        <w:t xml:space="preserve">На першому місці питання житлово-комунального господарства, які складають </w:t>
      </w:r>
      <w:r w:rsidR="000743B5">
        <w:rPr>
          <w:color w:val="000000" w:themeColor="text1"/>
          <w:sz w:val="24"/>
          <w:szCs w:val="24"/>
          <w:lang w:val="uk-UA"/>
        </w:rPr>
        <w:t>39.4</w:t>
      </w:r>
      <w:r w:rsidRPr="00B9382F">
        <w:rPr>
          <w:color w:val="000000" w:themeColor="text1"/>
          <w:sz w:val="24"/>
          <w:szCs w:val="24"/>
          <w:lang w:val="uk-UA"/>
        </w:rPr>
        <w:t xml:space="preserve">% від загальної кількості. </w:t>
      </w:r>
    </w:p>
    <w:p w:rsidR="007E72E6" w:rsidRPr="00B9382F" w:rsidRDefault="007E72E6" w:rsidP="007E72E6">
      <w:pPr>
        <w:pStyle w:val="a3"/>
        <w:spacing w:after="0"/>
        <w:ind w:left="0" w:firstLine="708"/>
        <w:jc w:val="both"/>
        <w:rPr>
          <w:color w:val="000000" w:themeColor="text1"/>
          <w:sz w:val="24"/>
          <w:szCs w:val="24"/>
          <w:lang w:val="uk-UA"/>
        </w:rPr>
      </w:pPr>
      <w:r w:rsidRPr="00B9382F">
        <w:rPr>
          <w:color w:val="000000" w:themeColor="text1"/>
          <w:sz w:val="24"/>
          <w:szCs w:val="24"/>
          <w:lang w:val="uk-UA"/>
        </w:rPr>
        <w:t xml:space="preserve">Найбільш масовим питанням цього напрямку є питання якості </w:t>
      </w:r>
      <w:r w:rsidR="002F093C" w:rsidRPr="00B9382F">
        <w:rPr>
          <w:color w:val="000000" w:themeColor="text1"/>
          <w:sz w:val="24"/>
          <w:szCs w:val="24"/>
          <w:lang w:val="uk-UA"/>
        </w:rPr>
        <w:t xml:space="preserve">та вартості </w:t>
      </w:r>
      <w:r w:rsidRPr="00B9382F">
        <w:rPr>
          <w:color w:val="000000" w:themeColor="text1"/>
          <w:sz w:val="24"/>
          <w:szCs w:val="24"/>
          <w:lang w:val="uk-UA"/>
        </w:rPr>
        <w:t>водо- та теплопостачання</w:t>
      </w:r>
      <w:r w:rsidR="00A75BE0" w:rsidRPr="00B9382F">
        <w:rPr>
          <w:color w:val="000000" w:themeColor="text1"/>
          <w:sz w:val="24"/>
          <w:szCs w:val="24"/>
          <w:lang w:val="uk-UA"/>
        </w:rPr>
        <w:t>;</w:t>
      </w:r>
      <w:r w:rsidRPr="00B9382F">
        <w:rPr>
          <w:color w:val="000000" w:themeColor="text1"/>
          <w:sz w:val="24"/>
          <w:szCs w:val="24"/>
          <w:lang w:val="uk-UA"/>
        </w:rPr>
        <w:t xml:space="preserve"> благоустрою території</w:t>
      </w:r>
      <w:r w:rsidR="00A75BE0" w:rsidRPr="00B9382F">
        <w:rPr>
          <w:color w:val="000000" w:themeColor="text1"/>
          <w:sz w:val="24"/>
          <w:szCs w:val="24"/>
          <w:lang w:val="uk-UA"/>
        </w:rPr>
        <w:t>;</w:t>
      </w:r>
      <w:r w:rsidRPr="00B9382F">
        <w:rPr>
          <w:color w:val="000000" w:themeColor="text1"/>
          <w:sz w:val="24"/>
          <w:szCs w:val="24"/>
          <w:lang w:val="uk-UA"/>
        </w:rPr>
        <w:t xml:space="preserve"> ремонт, експлуатація будинків та комунальних мереж, </w:t>
      </w:r>
      <w:r w:rsidR="00A75BE0" w:rsidRPr="00B9382F">
        <w:rPr>
          <w:color w:val="000000" w:themeColor="text1"/>
          <w:sz w:val="24"/>
          <w:szCs w:val="24"/>
          <w:lang w:val="uk-UA"/>
        </w:rPr>
        <w:t xml:space="preserve"> ремонт пішохідних доріжок та доріг</w:t>
      </w:r>
      <w:r w:rsidR="00E21798" w:rsidRPr="00B9382F">
        <w:rPr>
          <w:color w:val="000000" w:themeColor="text1"/>
          <w:sz w:val="24"/>
          <w:szCs w:val="24"/>
          <w:lang w:val="uk-UA"/>
        </w:rPr>
        <w:t>, благоустрою села</w:t>
      </w:r>
      <w:r w:rsidR="00E209D2" w:rsidRPr="00B9382F">
        <w:rPr>
          <w:color w:val="000000" w:themeColor="text1"/>
          <w:sz w:val="24"/>
          <w:szCs w:val="24"/>
          <w:lang w:val="uk-UA"/>
        </w:rPr>
        <w:t xml:space="preserve"> </w:t>
      </w:r>
      <w:r w:rsidRPr="00B9382F">
        <w:rPr>
          <w:color w:val="000000" w:themeColor="text1"/>
          <w:sz w:val="24"/>
          <w:szCs w:val="24"/>
          <w:lang w:val="uk-UA"/>
        </w:rPr>
        <w:t xml:space="preserve">та інші. </w:t>
      </w:r>
    </w:p>
    <w:p w:rsidR="001A37DA" w:rsidRDefault="007E72E6" w:rsidP="001A37DA">
      <w:pPr>
        <w:pStyle w:val="a3"/>
        <w:spacing w:after="0"/>
        <w:ind w:left="0" w:firstLine="708"/>
        <w:jc w:val="both"/>
        <w:rPr>
          <w:color w:val="000000" w:themeColor="text1"/>
          <w:sz w:val="24"/>
          <w:szCs w:val="24"/>
          <w:lang w:val="uk-UA"/>
        </w:rPr>
      </w:pPr>
      <w:r w:rsidRPr="00B9382F">
        <w:rPr>
          <w:color w:val="000000" w:themeColor="text1"/>
          <w:sz w:val="24"/>
          <w:szCs w:val="24"/>
          <w:lang w:val="uk-UA"/>
        </w:rPr>
        <w:t xml:space="preserve">Друге місце займають </w:t>
      </w:r>
      <w:r w:rsidR="001A37DA" w:rsidRPr="00B9382F">
        <w:rPr>
          <w:color w:val="000000" w:themeColor="text1"/>
          <w:sz w:val="24"/>
          <w:szCs w:val="24"/>
          <w:lang w:val="uk-UA"/>
        </w:rPr>
        <w:t xml:space="preserve">питання соціальної політики та соціального захисту населення разом з питаннями охорони здоров’я і складають </w:t>
      </w:r>
      <w:r w:rsidR="00BE3502">
        <w:rPr>
          <w:color w:val="000000" w:themeColor="text1"/>
          <w:sz w:val="24"/>
          <w:szCs w:val="24"/>
          <w:lang w:val="uk-UA"/>
        </w:rPr>
        <w:t>20</w:t>
      </w:r>
      <w:r w:rsidR="001A37DA" w:rsidRPr="00B9382F">
        <w:rPr>
          <w:color w:val="000000" w:themeColor="text1"/>
          <w:sz w:val="24"/>
          <w:szCs w:val="24"/>
          <w:lang w:val="uk-UA"/>
        </w:rPr>
        <w:t xml:space="preserve">%. В основному питання стосуються надання </w:t>
      </w:r>
      <w:r w:rsidR="00BE3502">
        <w:rPr>
          <w:color w:val="000000" w:themeColor="text1"/>
          <w:sz w:val="24"/>
          <w:szCs w:val="24"/>
          <w:lang w:val="uk-UA"/>
        </w:rPr>
        <w:t xml:space="preserve">гуманітарної та </w:t>
      </w:r>
      <w:r w:rsidR="001A37DA" w:rsidRPr="00B9382F">
        <w:rPr>
          <w:color w:val="000000" w:themeColor="text1"/>
          <w:sz w:val="24"/>
          <w:szCs w:val="24"/>
          <w:lang w:val="uk-UA"/>
        </w:rPr>
        <w:t>матеріальної допомоги,  пільг та субсидій</w:t>
      </w:r>
      <w:r w:rsidR="002F093C" w:rsidRPr="00B9382F">
        <w:rPr>
          <w:color w:val="000000" w:themeColor="text1"/>
          <w:sz w:val="24"/>
          <w:szCs w:val="24"/>
          <w:lang w:val="uk-UA"/>
        </w:rPr>
        <w:t xml:space="preserve"> та інші.  </w:t>
      </w:r>
    </w:p>
    <w:p w:rsidR="00BE3502" w:rsidRPr="00B9382F" w:rsidRDefault="00BE3502" w:rsidP="00BE3502">
      <w:pPr>
        <w:pStyle w:val="a3"/>
        <w:spacing w:after="0"/>
        <w:ind w:left="0" w:firstLine="708"/>
        <w:jc w:val="both"/>
        <w:rPr>
          <w:color w:val="000000" w:themeColor="text1"/>
          <w:sz w:val="24"/>
          <w:szCs w:val="24"/>
          <w:lang w:val="uk-UA"/>
        </w:rPr>
      </w:pPr>
      <w:r w:rsidRPr="00B9382F">
        <w:rPr>
          <w:color w:val="000000" w:themeColor="text1"/>
          <w:sz w:val="24"/>
          <w:szCs w:val="24"/>
          <w:lang w:val="uk-UA"/>
        </w:rPr>
        <w:t xml:space="preserve">Питання </w:t>
      </w:r>
      <w:r>
        <w:rPr>
          <w:color w:val="000000" w:themeColor="text1"/>
          <w:sz w:val="24"/>
          <w:szCs w:val="24"/>
          <w:lang w:val="uk-UA"/>
        </w:rPr>
        <w:t xml:space="preserve">забезпечення дотримання законності та охорони правопорядку, реалізації прав і свобод громадян, запобігання дискримінації  </w:t>
      </w:r>
      <w:r w:rsidRPr="00B9382F">
        <w:rPr>
          <w:color w:val="000000" w:themeColor="text1"/>
          <w:sz w:val="24"/>
          <w:szCs w:val="24"/>
          <w:lang w:val="uk-UA"/>
        </w:rPr>
        <w:t xml:space="preserve">займають третє місце від загальної кількості питань і складають по </w:t>
      </w:r>
      <w:r w:rsidR="00145C82">
        <w:rPr>
          <w:color w:val="000000" w:themeColor="text1"/>
          <w:sz w:val="24"/>
          <w:szCs w:val="24"/>
          <w:lang w:val="uk-UA"/>
        </w:rPr>
        <w:t>10.5</w:t>
      </w:r>
      <w:r w:rsidRPr="00B9382F">
        <w:rPr>
          <w:color w:val="000000" w:themeColor="text1"/>
          <w:sz w:val="24"/>
          <w:szCs w:val="24"/>
          <w:lang w:val="uk-UA"/>
        </w:rPr>
        <w:t xml:space="preserve">%. </w:t>
      </w:r>
    </w:p>
    <w:p w:rsidR="007D7A61" w:rsidRPr="00173C18" w:rsidRDefault="007D7A61" w:rsidP="00145C82">
      <w:pPr>
        <w:ind w:firstLine="708"/>
        <w:jc w:val="both"/>
        <w:rPr>
          <w:sz w:val="24"/>
          <w:szCs w:val="24"/>
          <w:lang w:val="uk-UA"/>
        </w:rPr>
      </w:pPr>
      <w:r w:rsidRPr="00173C18">
        <w:rPr>
          <w:sz w:val="24"/>
          <w:szCs w:val="24"/>
          <w:lang w:val="uk-UA"/>
        </w:rPr>
        <w:t>Особлива увага</w:t>
      </w:r>
      <w:r w:rsidRPr="00173C18">
        <w:rPr>
          <w:b/>
          <w:bCs/>
          <w:sz w:val="24"/>
          <w:szCs w:val="24"/>
          <w:lang w:val="uk-UA"/>
        </w:rPr>
        <w:t xml:space="preserve"> </w:t>
      </w:r>
      <w:r w:rsidRPr="00173C18">
        <w:rPr>
          <w:sz w:val="24"/>
          <w:szCs w:val="24"/>
          <w:lang w:val="uk-UA"/>
        </w:rPr>
        <w:t xml:space="preserve">також приділяється вирішенню проблем, з якими звертаються </w:t>
      </w:r>
      <w:r w:rsidR="00145C82">
        <w:rPr>
          <w:sz w:val="24"/>
          <w:szCs w:val="24"/>
          <w:lang w:val="uk-UA"/>
        </w:rPr>
        <w:t>у</w:t>
      </w:r>
      <w:r w:rsidR="00145C82" w:rsidRPr="00145C82">
        <w:rPr>
          <w:sz w:val="24"/>
          <w:szCs w:val="24"/>
          <w:lang w:val="uk-UA"/>
        </w:rPr>
        <w:t>часник</w:t>
      </w:r>
      <w:r w:rsidR="00145C82">
        <w:rPr>
          <w:sz w:val="24"/>
          <w:szCs w:val="24"/>
          <w:lang w:val="uk-UA"/>
        </w:rPr>
        <w:t>и</w:t>
      </w:r>
      <w:r w:rsidR="00145C82" w:rsidRPr="00145C82">
        <w:rPr>
          <w:sz w:val="24"/>
          <w:szCs w:val="24"/>
          <w:lang w:val="uk-UA"/>
        </w:rPr>
        <w:t xml:space="preserve"> війни</w:t>
      </w:r>
      <w:r w:rsidR="00145C82">
        <w:rPr>
          <w:sz w:val="24"/>
          <w:szCs w:val="24"/>
          <w:lang w:val="uk-UA"/>
        </w:rPr>
        <w:t>,</w:t>
      </w:r>
      <w:r w:rsidR="00145C82" w:rsidRPr="00145C82">
        <w:rPr>
          <w:sz w:val="24"/>
          <w:szCs w:val="24"/>
          <w:lang w:val="uk-UA"/>
        </w:rPr>
        <w:t xml:space="preserve"> </w:t>
      </w:r>
      <w:r w:rsidR="00145C82">
        <w:rPr>
          <w:sz w:val="24"/>
          <w:szCs w:val="24"/>
          <w:lang w:val="uk-UA"/>
        </w:rPr>
        <w:t>у</w:t>
      </w:r>
      <w:r w:rsidR="00145C82" w:rsidRPr="00145C82">
        <w:rPr>
          <w:sz w:val="24"/>
          <w:szCs w:val="24"/>
          <w:lang w:val="uk-UA"/>
        </w:rPr>
        <w:t>часник</w:t>
      </w:r>
      <w:r w:rsidR="00145C82">
        <w:rPr>
          <w:sz w:val="24"/>
          <w:szCs w:val="24"/>
          <w:lang w:val="uk-UA"/>
        </w:rPr>
        <w:t>и</w:t>
      </w:r>
      <w:r w:rsidR="00145C82" w:rsidRPr="00145C82">
        <w:rPr>
          <w:sz w:val="24"/>
          <w:szCs w:val="24"/>
          <w:lang w:val="uk-UA"/>
        </w:rPr>
        <w:t xml:space="preserve"> бойових дій</w:t>
      </w:r>
      <w:r w:rsidR="00145C82">
        <w:rPr>
          <w:sz w:val="24"/>
          <w:szCs w:val="24"/>
          <w:lang w:val="uk-UA"/>
        </w:rPr>
        <w:t>,</w:t>
      </w:r>
      <w:r w:rsidR="00145C82" w:rsidRPr="00173C18">
        <w:rPr>
          <w:sz w:val="24"/>
          <w:szCs w:val="24"/>
          <w:lang w:val="uk-UA"/>
        </w:rPr>
        <w:t xml:space="preserve"> </w:t>
      </w:r>
      <w:r w:rsidRPr="00173C18">
        <w:rPr>
          <w:sz w:val="24"/>
          <w:szCs w:val="24"/>
          <w:lang w:val="uk-UA"/>
        </w:rPr>
        <w:t xml:space="preserve"> особи з інвалідністю, </w:t>
      </w:r>
      <w:r w:rsidR="00145C82">
        <w:rPr>
          <w:sz w:val="24"/>
          <w:szCs w:val="24"/>
          <w:lang w:val="uk-UA"/>
        </w:rPr>
        <w:t xml:space="preserve">одинокі матері, </w:t>
      </w:r>
      <w:r w:rsidRPr="00173C18">
        <w:rPr>
          <w:sz w:val="24"/>
          <w:szCs w:val="24"/>
          <w:lang w:val="uk-UA"/>
        </w:rPr>
        <w:t xml:space="preserve">громадяни, які постраждали внаслідок Чорнобильської катастрофи, </w:t>
      </w:r>
      <w:r w:rsidR="00145C82">
        <w:rPr>
          <w:sz w:val="24"/>
          <w:szCs w:val="24"/>
          <w:lang w:val="uk-UA"/>
        </w:rPr>
        <w:t>пенсіонери</w:t>
      </w:r>
      <w:r w:rsidRPr="00173C18">
        <w:rPr>
          <w:sz w:val="24"/>
          <w:szCs w:val="24"/>
          <w:lang w:val="uk-UA"/>
        </w:rPr>
        <w:t xml:space="preserve"> та інші громадяни, які потребують соціального</w:t>
      </w:r>
      <w:r w:rsidRPr="00173C18">
        <w:rPr>
          <w:b/>
          <w:bCs/>
          <w:sz w:val="24"/>
          <w:szCs w:val="24"/>
          <w:lang w:val="uk-UA"/>
        </w:rPr>
        <w:t xml:space="preserve"> </w:t>
      </w:r>
      <w:r w:rsidRPr="00173C18">
        <w:rPr>
          <w:sz w:val="24"/>
          <w:szCs w:val="24"/>
          <w:lang w:val="uk-UA"/>
        </w:rPr>
        <w:t>захисту та підтримки.</w:t>
      </w:r>
    </w:p>
    <w:p w:rsidR="007D7A61" w:rsidRPr="00173C18" w:rsidRDefault="007D7A61" w:rsidP="007D7A61">
      <w:pPr>
        <w:jc w:val="center"/>
        <w:rPr>
          <w:sz w:val="24"/>
          <w:szCs w:val="24"/>
          <w:lang w:val="uk-UA"/>
        </w:rPr>
      </w:pPr>
      <w:r w:rsidRPr="00173C18">
        <w:rPr>
          <w:sz w:val="24"/>
          <w:szCs w:val="24"/>
          <w:lang w:val="uk-UA"/>
        </w:rPr>
        <w:lastRenderedPageBreak/>
        <w:t>Кількість і питома вага звернень громадян, які потребують соціального захисту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3969"/>
        <w:gridCol w:w="1842"/>
        <w:gridCol w:w="1701"/>
        <w:gridCol w:w="1701"/>
      </w:tblGrid>
      <w:tr w:rsidR="007D7A61" w:rsidRPr="00173C18" w:rsidTr="00434A8A">
        <w:trPr>
          <w:trHeight w:val="3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61" w:rsidRPr="00173C18" w:rsidRDefault="007D7A61" w:rsidP="00434A8A">
            <w:pPr>
              <w:tabs>
                <w:tab w:val="left" w:pos="2174"/>
                <w:tab w:val="left" w:pos="3578"/>
              </w:tabs>
              <w:rPr>
                <w:sz w:val="24"/>
                <w:szCs w:val="24"/>
                <w:lang w:val="uk-UA"/>
              </w:rPr>
            </w:pPr>
            <w:r w:rsidRPr="00173C18">
              <w:rPr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61" w:rsidRPr="00173C18" w:rsidRDefault="007D7A61" w:rsidP="00434A8A">
            <w:pPr>
              <w:tabs>
                <w:tab w:val="left" w:pos="2174"/>
                <w:tab w:val="left" w:pos="3578"/>
              </w:tabs>
              <w:ind w:left="192"/>
              <w:rPr>
                <w:sz w:val="24"/>
                <w:szCs w:val="24"/>
                <w:lang w:val="uk-UA"/>
              </w:rPr>
            </w:pPr>
          </w:p>
          <w:p w:rsidR="007D7A61" w:rsidRPr="00173C18" w:rsidRDefault="007D7A61" w:rsidP="00434A8A">
            <w:pPr>
              <w:tabs>
                <w:tab w:val="left" w:pos="2174"/>
                <w:tab w:val="left" w:pos="3578"/>
              </w:tabs>
              <w:ind w:left="192"/>
              <w:jc w:val="center"/>
              <w:rPr>
                <w:sz w:val="24"/>
                <w:szCs w:val="24"/>
                <w:lang w:val="uk-UA"/>
              </w:rPr>
            </w:pPr>
            <w:r w:rsidRPr="00173C18">
              <w:rPr>
                <w:sz w:val="24"/>
                <w:szCs w:val="24"/>
                <w:lang w:val="uk-UA"/>
              </w:rPr>
              <w:t>Категорія або соціальний стан заявника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61" w:rsidRPr="00173C18" w:rsidRDefault="007D7A61" w:rsidP="00434A8A">
            <w:pPr>
              <w:jc w:val="center"/>
              <w:rPr>
                <w:sz w:val="24"/>
                <w:szCs w:val="24"/>
                <w:lang w:val="uk-UA"/>
              </w:rPr>
            </w:pPr>
            <w:r w:rsidRPr="00173C18">
              <w:rPr>
                <w:sz w:val="24"/>
                <w:szCs w:val="24"/>
                <w:lang w:val="uk-UA"/>
              </w:rPr>
              <w:t xml:space="preserve">Кількість звернень отриманих за звітний </w:t>
            </w:r>
          </w:p>
          <w:p w:rsidR="007D7A61" w:rsidRPr="00173C18" w:rsidRDefault="007D7A61" w:rsidP="00434A8A">
            <w:pPr>
              <w:jc w:val="center"/>
              <w:rPr>
                <w:sz w:val="24"/>
                <w:szCs w:val="24"/>
                <w:lang w:val="uk-UA"/>
              </w:rPr>
            </w:pPr>
            <w:r w:rsidRPr="00173C18">
              <w:rPr>
                <w:sz w:val="24"/>
                <w:szCs w:val="24"/>
                <w:lang w:val="uk-UA"/>
              </w:rPr>
              <w:t xml:space="preserve">період </w:t>
            </w:r>
          </w:p>
          <w:p w:rsidR="007D7A61" w:rsidRPr="00173C18" w:rsidRDefault="007D7A61" w:rsidP="00434A8A">
            <w:pPr>
              <w:jc w:val="center"/>
              <w:rPr>
                <w:sz w:val="24"/>
                <w:szCs w:val="24"/>
                <w:lang w:val="uk-UA"/>
              </w:rPr>
            </w:pPr>
            <w:r w:rsidRPr="00173C18">
              <w:rPr>
                <w:sz w:val="24"/>
                <w:szCs w:val="24"/>
                <w:lang w:val="uk-UA"/>
              </w:rPr>
              <w:t>поточного  року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61" w:rsidRPr="00173C18" w:rsidRDefault="007D7A61" w:rsidP="00434A8A">
            <w:pPr>
              <w:jc w:val="center"/>
              <w:rPr>
                <w:sz w:val="24"/>
                <w:szCs w:val="24"/>
                <w:lang w:val="uk-UA"/>
              </w:rPr>
            </w:pPr>
            <w:r w:rsidRPr="00173C18">
              <w:rPr>
                <w:sz w:val="24"/>
                <w:szCs w:val="24"/>
                <w:lang w:val="uk-UA"/>
              </w:rPr>
              <w:t>Порівняння</w:t>
            </w:r>
          </w:p>
          <w:p w:rsidR="007D7A61" w:rsidRPr="00173C18" w:rsidRDefault="007D7A61" w:rsidP="00434A8A">
            <w:pPr>
              <w:jc w:val="center"/>
              <w:rPr>
                <w:sz w:val="24"/>
                <w:szCs w:val="24"/>
                <w:lang w:val="uk-UA"/>
              </w:rPr>
            </w:pPr>
            <w:r w:rsidRPr="00173C18">
              <w:rPr>
                <w:sz w:val="24"/>
                <w:szCs w:val="24"/>
                <w:lang w:val="uk-UA"/>
              </w:rPr>
              <w:t>(+,-)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61" w:rsidRPr="00173C18" w:rsidRDefault="007D7A61" w:rsidP="00434A8A">
            <w:pPr>
              <w:jc w:val="center"/>
              <w:rPr>
                <w:sz w:val="24"/>
                <w:szCs w:val="24"/>
                <w:lang w:val="uk-UA"/>
              </w:rPr>
            </w:pPr>
            <w:r w:rsidRPr="00173C18">
              <w:rPr>
                <w:sz w:val="24"/>
                <w:szCs w:val="24"/>
                <w:lang w:val="uk-UA"/>
              </w:rPr>
              <w:t xml:space="preserve">Кількість звернень отриманих за відповідний  період  минулого </w:t>
            </w:r>
            <w:r w:rsidRPr="00173C18">
              <w:rPr>
                <w:sz w:val="24"/>
                <w:szCs w:val="24"/>
              </w:rPr>
              <w:t xml:space="preserve"> </w:t>
            </w:r>
            <w:r w:rsidRPr="00173C18">
              <w:rPr>
                <w:sz w:val="24"/>
                <w:szCs w:val="24"/>
                <w:lang w:val="uk-UA"/>
              </w:rPr>
              <w:t>року</w:t>
            </w:r>
          </w:p>
        </w:tc>
      </w:tr>
      <w:tr w:rsidR="007D7A61" w:rsidRPr="00173C18" w:rsidTr="00434A8A">
        <w:trPr>
          <w:trHeight w:val="3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61" w:rsidRPr="00173C18" w:rsidRDefault="007D7A61" w:rsidP="00434A8A">
            <w:pPr>
              <w:rPr>
                <w:sz w:val="24"/>
                <w:szCs w:val="24"/>
                <w:lang w:val="uk-UA"/>
              </w:rPr>
            </w:pPr>
            <w:r w:rsidRPr="00173C18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61" w:rsidRPr="00173C18" w:rsidRDefault="00145C82" w:rsidP="00434A8A">
            <w:pPr>
              <w:pStyle w:val="4"/>
              <w:rPr>
                <w:szCs w:val="24"/>
              </w:rPr>
            </w:pPr>
            <w:r>
              <w:rPr>
                <w:szCs w:val="24"/>
              </w:rPr>
              <w:t>У</w:t>
            </w:r>
            <w:r w:rsidRPr="00145C82">
              <w:rPr>
                <w:szCs w:val="24"/>
              </w:rPr>
              <w:t>часник війни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61" w:rsidRPr="00173C18" w:rsidRDefault="00D56274" w:rsidP="00434A8A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61" w:rsidRPr="00173C18" w:rsidRDefault="007D7A61" w:rsidP="00434A8A">
            <w:pPr>
              <w:jc w:val="center"/>
              <w:rPr>
                <w:sz w:val="24"/>
                <w:szCs w:val="24"/>
                <w:lang w:val="uk-UA"/>
              </w:rPr>
            </w:pPr>
            <w:r w:rsidRPr="00173C18">
              <w:rPr>
                <w:sz w:val="24"/>
                <w:szCs w:val="24"/>
                <w:lang w:val="uk-UA"/>
              </w:rPr>
              <w:t>(</w:t>
            </w:r>
            <w:r w:rsidR="00D56274">
              <w:rPr>
                <w:sz w:val="24"/>
                <w:szCs w:val="24"/>
                <w:lang w:val="uk-UA"/>
              </w:rPr>
              <w:t>-</w:t>
            </w:r>
            <w:r w:rsidRPr="00173C18">
              <w:rPr>
                <w:sz w:val="24"/>
                <w:szCs w:val="24"/>
                <w:lang w:val="uk-UA"/>
              </w:rPr>
              <w:t>1</w:t>
            </w:r>
            <w:r w:rsidR="00D56274">
              <w:rPr>
                <w:sz w:val="24"/>
                <w:szCs w:val="24"/>
                <w:lang w:val="uk-UA"/>
              </w:rPr>
              <w:t>3</w:t>
            </w:r>
            <w:r w:rsidRPr="00173C18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61" w:rsidRPr="00173C18" w:rsidRDefault="00D56274" w:rsidP="00434A8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</w:t>
            </w:r>
          </w:p>
        </w:tc>
      </w:tr>
      <w:tr w:rsidR="007D7A61" w:rsidRPr="00173C18" w:rsidTr="00434A8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61" w:rsidRPr="00173C18" w:rsidRDefault="007D7A61" w:rsidP="00434A8A">
            <w:pPr>
              <w:rPr>
                <w:sz w:val="24"/>
                <w:szCs w:val="24"/>
                <w:lang w:val="uk-UA"/>
              </w:rPr>
            </w:pPr>
            <w:r w:rsidRPr="00173C18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61" w:rsidRPr="00173C18" w:rsidRDefault="007D7A61" w:rsidP="00434A8A">
            <w:pPr>
              <w:pStyle w:val="4"/>
              <w:rPr>
                <w:szCs w:val="24"/>
              </w:rPr>
            </w:pPr>
            <w:r w:rsidRPr="00173C18">
              <w:rPr>
                <w:szCs w:val="24"/>
              </w:rPr>
              <w:t>Дитина війни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61" w:rsidRPr="00173C18" w:rsidRDefault="00D56274" w:rsidP="00434A8A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61" w:rsidRPr="00173C18" w:rsidRDefault="007D7A61" w:rsidP="00434A8A">
            <w:pPr>
              <w:jc w:val="center"/>
              <w:rPr>
                <w:sz w:val="24"/>
                <w:szCs w:val="24"/>
                <w:lang w:val="uk-UA"/>
              </w:rPr>
            </w:pPr>
            <w:r w:rsidRPr="00173C18">
              <w:rPr>
                <w:sz w:val="24"/>
                <w:szCs w:val="24"/>
                <w:lang w:val="uk-UA"/>
              </w:rPr>
              <w:t>(</w:t>
            </w:r>
            <w:r w:rsidR="00D56274">
              <w:rPr>
                <w:sz w:val="24"/>
                <w:szCs w:val="24"/>
                <w:lang w:val="uk-UA"/>
              </w:rPr>
              <w:t>-</w:t>
            </w:r>
            <w:r w:rsidRPr="00173C18">
              <w:rPr>
                <w:sz w:val="24"/>
                <w:szCs w:val="24"/>
                <w:lang w:val="uk-UA"/>
              </w:rPr>
              <w:t>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61" w:rsidRPr="00173C18" w:rsidRDefault="00D56274" w:rsidP="00434A8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</w:tr>
      <w:tr w:rsidR="007D7A61" w:rsidRPr="00173C18" w:rsidTr="00434A8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61" w:rsidRPr="00173C18" w:rsidRDefault="007D7A61" w:rsidP="00434A8A">
            <w:pPr>
              <w:rPr>
                <w:sz w:val="24"/>
                <w:szCs w:val="24"/>
              </w:rPr>
            </w:pPr>
            <w:r w:rsidRPr="00173C18"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61" w:rsidRPr="00173C18" w:rsidRDefault="007D7A61" w:rsidP="00434A8A">
            <w:pPr>
              <w:pStyle w:val="4"/>
              <w:rPr>
                <w:szCs w:val="24"/>
              </w:rPr>
            </w:pPr>
            <w:r w:rsidRPr="00173C18">
              <w:rPr>
                <w:szCs w:val="24"/>
              </w:rPr>
              <w:t>Особа з інвалідністю внаслідок війни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61" w:rsidRPr="00173C18" w:rsidRDefault="00D56274" w:rsidP="00434A8A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61" w:rsidRPr="00173C18" w:rsidRDefault="007D7A61" w:rsidP="00434A8A">
            <w:pPr>
              <w:jc w:val="center"/>
              <w:rPr>
                <w:sz w:val="24"/>
                <w:szCs w:val="24"/>
                <w:lang w:val="uk-UA"/>
              </w:rPr>
            </w:pPr>
            <w:r w:rsidRPr="00173C18">
              <w:rPr>
                <w:sz w:val="24"/>
                <w:szCs w:val="24"/>
                <w:lang w:val="uk-UA"/>
              </w:rPr>
              <w:t>(</w:t>
            </w:r>
            <w:r w:rsidR="00D56274">
              <w:rPr>
                <w:sz w:val="24"/>
                <w:szCs w:val="24"/>
                <w:lang w:val="uk-UA"/>
              </w:rPr>
              <w:t>-</w:t>
            </w:r>
            <w:r w:rsidRPr="00173C18">
              <w:rPr>
                <w:sz w:val="24"/>
                <w:szCs w:val="24"/>
                <w:lang w:val="uk-UA"/>
              </w:rPr>
              <w:t>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61" w:rsidRPr="00173C18" w:rsidRDefault="00D56274" w:rsidP="00434A8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</w:tr>
      <w:tr w:rsidR="007D7A61" w:rsidRPr="00173C18" w:rsidTr="00434A8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61" w:rsidRPr="00173C18" w:rsidRDefault="007D7A61" w:rsidP="00434A8A">
            <w:pPr>
              <w:rPr>
                <w:sz w:val="24"/>
                <w:szCs w:val="24"/>
              </w:rPr>
            </w:pPr>
            <w:r w:rsidRPr="00173C18">
              <w:rPr>
                <w:sz w:val="24"/>
                <w:szCs w:val="24"/>
                <w:lang w:val="uk-UA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61" w:rsidRPr="00173C18" w:rsidRDefault="007D7A61" w:rsidP="00434A8A">
            <w:pPr>
              <w:pStyle w:val="2"/>
              <w:jc w:val="both"/>
              <w:rPr>
                <w:b w:val="0"/>
                <w:sz w:val="24"/>
                <w:szCs w:val="24"/>
              </w:rPr>
            </w:pPr>
            <w:bookmarkStart w:id="1" w:name="_Hlk117607977"/>
            <w:r w:rsidRPr="00173C18">
              <w:rPr>
                <w:b w:val="0"/>
                <w:sz w:val="24"/>
                <w:szCs w:val="24"/>
              </w:rPr>
              <w:t>Учасник бойових дій</w:t>
            </w:r>
            <w:bookmarkEnd w:id="1"/>
            <w:r w:rsidRPr="00173C18">
              <w:rPr>
                <w:b w:val="0"/>
                <w:sz w:val="24"/>
                <w:szCs w:val="24"/>
              </w:rPr>
              <w:tab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61" w:rsidRPr="00173C18" w:rsidRDefault="00D56274" w:rsidP="00434A8A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61" w:rsidRPr="00173C18" w:rsidRDefault="00D56274" w:rsidP="00434A8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(</w:t>
            </w:r>
            <w:r w:rsidR="007D7A61" w:rsidRPr="00173C18">
              <w:rPr>
                <w:sz w:val="24"/>
                <w:szCs w:val="24"/>
                <w:lang w:val="uk-UA"/>
              </w:rPr>
              <w:t>-</w:t>
            </w:r>
            <w:r>
              <w:rPr>
                <w:sz w:val="24"/>
                <w:szCs w:val="24"/>
                <w:lang w:val="uk-UA"/>
              </w:rPr>
              <w:t>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61" w:rsidRPr="00173C18" w:rsidRDefault="007D7A61" w:rsidP="00434A8A">
            <w:pPr>
              <w:jc w:val="center"/>
              <w:rPr>
                <w:sz w:val="24"/>
                <w:szCs w:val="24"/>
                <w:lang w:val="uk-UA"/>
              </w:rPr>
            </w:pPr>
            <w:r w:rsidRPr="00173C18">
              <w:rPr>
                <w:sz w:val="24"/>
                <w:szCs w:val="24"/>
                <w:lang w:val="uk-UA"/>
              </w:rPr>
              <w:t>3</w:t>
            </w:r>
          </w:p>
        </w:tc>
      </w:tr>
      <w:tr w:rsidR="007D7A61" w:rsidRPr="00173C18" w:rsidTr="00434A8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61" w:rsidRPr="00173C18" w:rsidRDefault="007D7A61" w:rsidP="00434A8A">
            <w:pPr>
              <w:rPr>
                <w:sz w:val="24"/>
                <w:szCs w:val="24"/>
                <w:lang w:val="uk-UA"/>
              </w:rPr>
            </w:pPr>
            <w:r w:rsidRPr="00173C18">
              <w:rPr>
                <w:sz w:val="24"/>
                <w:szCs w:val="24"/>
                <w:lang w:val="uk-UA"/>
              </w:rPr>
              <w:t>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61" w:rsidRPr="00173C18" w:rsidRDefault="007D7A61" w:rsidP="00434A8A">
            <w:pPr>
              <w:jc w:val="both"/>
              <w:rPr>
                <w:sz w:val="24"/>
                <w:szCs w:val="24"/>
                <w:lang w:val="uk-UA"/>
              </w:rPr>
            </w:pPr>
            <w:r w:rsidRPr="00173C18">
              <w:rPr>
                <w:sz w:val="24"/>
                <w:szCs w:val="24"/>
                <w:lang w:val="uk-UA"/>
              </w:rPr>
              <w:t>Ветеран праці</w:t>
            </w:r>
            <w:r w:rsidRPr="00173C18">
              <w:rPr>
                <w:sz w:val="24"/>
                <w:szCs w:val="24"/>
                <w:lang w:val="uk-UA"/>
              </w:rPr>
              <w:tab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61" w:rsidRPr="00173C18" w:rsidRDefault="00D56274" w:rsidP="00434A8A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61" w:rsidRPr="00173C18" w:rsidRDefault="007D7A61" w:rsidP="00434A8A">
            <w:pPr>
              <w:jc w:val="center"/>
              <w:rPr>
                <w:sz w:val="24"/>
                <w:szCs w:val="24"/>
                <w:lang w:val="uk-UA"/>
              </w:rPr>
            </w:pPr>
            <w:r w:rsidRPr="00173C18">
              <w:rPr>
                <w:sz w:val="24"/>
                <w:szCs w:val="24"/>
                <w:lang w:val="uk-UA"/>
              </w:rPr>
              <w:t>(</w:t>
            </w:r>
            <w:r w:rsidR="00D56274">
              <w:rPr>
                <w:sz w:val="24"/>
                <w:szCs w:val="24"/>
                <w:lang w:val="uk-UA"/>
              </w:rPr>
              <w:t>-5</w:t>
            </w:r>
            <w:r w:rsidRPr="00173C18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61" w:rsidRPr="00173C18" w:rsidRDefault="00D56274" w:rsidP="00434A8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</w:tr>
      <w:tr w:rsidR="007D7A61" w:rsidRPr="00173C18" w:rsidTr="00434A8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61" w:rsidRPr="00D56274" w:rsidRDefault="00D56274" w:rsidP="00D56274">
            <w:pPr>
              <w:widowControl/>
              <w:autoSpaceDE/>
              <w:autoSpaceDN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61" w:rsidRPr="00173C18" w:rsidRDefault="007D7A61" w:rsidP="00434A8A">
            <w:pPr>
              <w:jc w:val="both"/>
              <w:rPr>
                <w:sz w:val="24"/>
                <w:szCs w:val="24"/>
                <w:lang w:val="uk-UA"/>
              </w:rPr>
            </w:pPr>
            <w:r w:rsidRPr="00173C18">
              <w:rPr>
                <w:sz w:val="24"/>
                <w:szCs w:val="24"/>
                <w:lang w:val="uk-UA"/>
              </w:rPr>
              <w:t xml:space="preserve">Ветеран військової служби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61" w:rsidRPr="00173C18" w:rsidRDefault="007D7A61" w:rsidP="00434A8A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173C18">
              <w:rPr>
                <w:bCs/>
                <w:sz w:val="24"/>
                <w:szCs w:val="24"/>
                <w:lang w:val="uk-UA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61" w:rsidRPr="00173C18" w:rsidRDefault="007D7A61" w:rsidP="00434A8A">
            <w:pPr>
              <w:jc w:val="center"/>
              <w:rPr>
                <w:sz w:val="24"/>
                <w:szCs w:val="24"/>
                <w:lang w:val="uk-UA"/>
              </w:rPr>
            </w:pPr>
            <w:r w:rsidRPr="00173C1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61" w:rsidRPr="00173C18" w:rsidRDefault="007D7A61" w:rsidP="00434A8A">
            <w:pPr>
              <w:jc w:val="center"/>
              <w:rPr>
                <w:sz w:val="24"/>
                <w:szCs w:val="24"/>
                <w:lang w:val="uk-UA"/>
              </w:rPr>
            </w:pPr>
            <w:r w:rsidRPr="00173C18">
              <w:rPr>
                <w:sz w:val="24"/>
                <w:szCs w:val="24"/>
                <w:lang w:val="uk-UA"/>
              </w:rPr>
              <w:t>0</w:t>
            </w:r>
          </w:p>
        </w:tc>
      </w:tr>
      <w:tr w:rsidR="007D7A61" w:rsidRPr="00173C18" w:rsidTr="00434A8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61" w:rsidRPr="00D56274" w:rsidRDefault="00D56274" w:rsidP="00D56274">
            <w:pPr>
              <w:widowControl/>
              <w:autoSpaceDE/>
              <w:autoSpaceDN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61" w:rsidRPr="00173C18" w:rsidRDefault="007D7A61" w:rsidP="00434A8A">
            <w:pPr>
              <w:jc w:val="both"/>
              <w:rPr>
                <w:sz w:val="24"/>
                <w:szCs w:val="24"/>
                <w:lang w:val="uk-UA"/>
              </w:rPr>
            </w:pPr>
            <w:r w:rsidRPr="00173C18">
              <w:rPr>
                <w:sz w:val="24"/>
                <w:szCs w:val="24"/>
                <w:lang w:val="uk-UA"/>
              </w:rPr>
              <w:t>Учасник АТО, ООС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61" w:rsidRPr="00173C18" w:rsidRDefault="007D7A61" w:rsidP="00434A8A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173C18">
              <w:rPr>
                <w:bCs/>
                <w:sz w:val="24"/>
                <w:szCs w:val="24"/>
                <w:lang w:val="uk-UA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61" w:rsidRPr="00173C18" w:rsidRDefault="007D7A61" w:rsidP="00434A8A">
            <w:pPr>
              <w:jc w:val="center"/>
              <w:rPr>
                <w:sz w:val="24"/>
                <w:szCs w:val="24"/>
                <w:lang w:val="uk-UA"/>
              </w:rPr>
            </w:pPr>
            <w:r w:rsidRPr="00173C1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61" w:rsidRPr="00173C18" w:rsidRDefault="00D56274" w:rsidP="00434A8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</w:tr>
      <w:tr w:rsidR="007D7A61" w:rsidRPr="00173C18" w:rsidTr="00434A8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61" w:rsidRPr="00173C18" w:rsidRDefault="00D56274" w:rsidP="00D56274">
            <w:pPr>
              <w:widowControl/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8.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61" w:rsidRPr="00173C18" w:rsidRDefault="007D7A61" w:rsidP="00434A8A">
            <w:pPr>
              <w:jc w:val="both"/>
              <w:rPr>
                <w:sz w:val="24"/>
                <w:szCs w:val="24"/>
                <w:lang w:val="uk-UA"/>
              </w:rPr>
            </w:pPr>
            <w:r w:rsidRPr="00173C18">
              <w:rPr>
                <w:sz w:val="24"/>
                <w:szCs w:val="24"/>
              </w:rPr>
              <w:t xml:space="preserve">Особа </w:t>
            </w:r>
            <w:proofErr w:type="gramStart"/>
            <w:r w:rsidRPr="00173C18">
              <w:rPr>
                <w:sz w:val="24"/>
                <w:szCs w:val="24"/>
              </w:rPr>
              <w:t xml:space="preserve">з </w:t>
            </w:r>
            <w:r w:rsidRPr="00173C18">
              <w:rPr>
                <w:sz w:val="24"/>
                <w:szCs w:val="24"/>
                <w:lang w:val="uk-UA"/>
              </w:rPr>
              <w:t xml:space="preserve"> інвалідністю</w:t>
            </w:r>
            <w:proofErr w:type="gramEnd"/>
            <w:r w:rsidRPr="00173C18">
              <w:rPr>
                <w:sz w:val="24"/>
                <w:szCs w:val="24"/>
              </w:rPr>
              <w:t xml:space="preserve"> </w:t>
            </w:r>
            <w:r w:rsidRPr="00173C18">
              <w:rPr>
                <w:sz w:val="24"/>
                <w:szCs w:val="24"/>
                <w:lang w:val="uk-UA"/>
              </w:rPr>
              <w:t>І групи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61" w:rsidRPr="00173C18" w:rsidRDefault="007D7A61" w:rsidP="00434A8A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173C18">
              <w:rPr>
                <w:bCs/>
                <w:sz w:val="24"/>
                <w:szCs w:val="24"/>
                <w:lang w:val="uk-UA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61" w:rsidRPr="00173C18" w:rsidRDefault="007D7A61" w:rsidP="00434A8A">
            <w:pPr>
              <w:jc w:val="center"/>
              <w:rPr>
                <w:sz w:val="24"/>
                <w:szCs w:val="24"/>
                <w:lang w:val="uk-UA"/>
              </w:rPr>
            </w:pPr>
            <w:r w:rsidRPr="00173C1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61" w:rsidRPr="00173C18" w:rsidRDefault="00D56274" w:rsidP="00434A8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</w:tr>
      <w:tr w:rsidR="007D7A61" w:rsidRPr="00173C18" w:rsidTr="00434A8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61" w:rsidRPr="00173C18" w:rsidRDefault="007D7A61" w:rsidP="00434A8A">
            <w:pPr>
              <w:rPr>
                <w:sz w:val="24"/>
                <w:szCs w:val="24"/>
                <w:lang w:val="uk-UA"/>
              </w:rPr>
            </w:pPr>
            <w:r w:rsidRPr="00173C18">
              <w:rPr>
                <w:sz w:val="24"/>
                <w:szCs w:val="24"/>
                <w:lang w:val="uk-UA"/>
              </w:rPr>
              <w:t>9.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61" w:rsidRPr="00173C18" w:rsidRDefault="007D7A61" w:rsidP="00434A8A">
            <w:pPr>
              <w:jc w:val="both"/>
              <w:rPr>
                <w:sz w:val="24"/>
                <w:szCs w:val="24"/>
                <w:lang w:val="uk-UA"/>
              </w:rPr>
            </w:pPr>
            <w:r w:rsidRPr="00173C18">
              <w:rPr>
                <w:sz w:val="24"/>
                <w:szCs w:val="24"/>
              </w:rPr>
              <w:t xml:space="preserve">Особа з </w:t>
            </w:r>
            <w:r w:rsidRPr="00173C18">
              <w:rPr>
                <w:sz w:val="24"/>
                <w:szCs w:val="24"/>
                <w:lang w:val="uk-UA"/>
              </w:rPr>
              <w:t>інвалідністю</w:t>
            </w:r>
            <w:r w:rsidRPr="00173C18">
              <w:rPr>
                <w:sz w:val="24"/>
                <w:szCs w:val="24"/>
              </w:rPr>
              <w:t xml:space="preserve"> </w:t>
            </w:r>
            <w:r w:rsidRPr="00173C18">
              <w:rPr>
                <w:sz w:val="24"/>
                <w:szCs w:val="24"/>
                <w:lang w:val="uk-UA"/>
              </w:rPr>
              <w:t>ІІ групи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61" w:rsidRPr="00173C18" w:rsidRDefault="00D56274" w:rsidP="00434A8A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61" w:rsidRPr="00173C18" w:rsidRDefault="007D7A61" w:rsidP="00434A8A">
            <w:pPr>
              <w:jc w:val="center"/>
              <w:rPr>
                <w:sz w:val="24"/>
                <w:szCs w:val="24"/>
                <w:lang w:val="uk-UA"/>
              </w:rPr>
            </w:pPr>
            <w:r w:rsidRPr="00173C18">
              <w:rPr>
                <w:sz w:val="24"/>
                <w:szCs w:val="24"/>
                <w:lang w:val="uk-UA"/>
              </w:rPr>
              <w:t>(-</w:t>
            </w:r>
            <w:r w:rsidR="00D56274">
              <w:rPr>
                <w:sz w:val="24"/>
                <w:szCs w:val="24"/>
                <w:lang w:val="uk-UA"/>
              </w:rPr>
              <w:t>28</w:t>
            </w:r>
            <w:r w:rsidRPr="00173C18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61" w:rsidRPr="00173C18" w:rsidRDefault="00D56274" w:rsidP="00434A8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29</w:t>
            </w:r>
          </w:p>
        </w:tc>
      </w:tr>
      <w:tr w:rsidR="007D7A61" w:rsidRPr="00173C18" w:rsidTr="00434A8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61" w:rsidRPr="00173C18" w:rsidRDefault="007D7A61" w:rsidP="00434A8A">
            <w:pPr>
              <w:rPr>
                <w:sz w:val="24"/>
                <w:szCs w:val="24"/>
                <w:lang w:val="uk-UA"/>
              </w:rPr>
            </w:pPr>
            <w:r w:rsidRPr="00173C18">
              <w:rPr>
                <w:sz w:val="24"/>
                <w:szCs w:val="24"/>
                <w:lang w:val="uk-UA"/>
              </w:rPr>
              <w:t>10.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61" w:rsidRPr="00173C18" w:rsidRDefault="007D7A61" w:rsidP="00434A8A">
            <w:pPr>
              <w:jc w:val="both"/>
              <w:rPr>
                <w:sz w:val="24"/>
                <w:szCs w:val="24"/>
                <w:lang w:val="uk-UA"/>
              </w:rPr>
            </w:pPr>
            <w:r w:rsidRPr="00173C18">
              <w:rPr>
                <w:sz w:val="24"/>
                <w:szCs w:val="24"/>
                <w:lang w:val="uk-UA"/>
              </w:rPr>
              <w:t>Особа з інвалідністю ІІІ групи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61" w:rsidRPr="00173C18" w:rsidRDefault="00D56274" w:rsidP="00434A8A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61" w:rsidRPr="00173C18" w:rsidRDefault="007D7A61" w:rsidP="00434A8A">
            <w:pPr>
              <w:jc w:val="center"/>
              <w:rPr>
                <w:sz w:val="24"/>
                <w:szCs w:val="24"/>
                <w:lang w:val="uk-UA"/>
              </w:rPr>
            </w:pPr>
            <w:r w:rsidRPr="00173C18">
              <w:rPr>
                <w:sz w:val="24"/>
                <w:szCs w:val="24"/>
                <w:lang w:val="uk-UA"/>
              </w:rPr>
              <w:t>(+</w:t>
            </w:r>
            <w:r w:rsidR="00D56274">
              <w:rPr>
                <w:sz w:val="24"/>
                <w:szCs w:val="24"/>
                <w:lang w:val="uk-UA"/>
              </w:rPr>
              <w:t>5</w:t>
            </w:r>
            <w:r w:rsidRPr="00173C18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61" w:rsidRPr="00173C18" w:rsidRDefault="00D56274" w:rsidP="00434A8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</w:tr>
      <w:tr w:rsidR="007D7A61" w:rsidRPr="00173C18" w:rsidTr="00434A8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61" w:rsidRPr="00173C18" w:rsidRDefault="007D7A61" w:rsidP="00434A8A">
            <w:pPr>
              <w:rPr>
                <w:sz w:val="24"/>
                <w:szCs w:val="24"/>
                <w:lang w:val="uk-UA"/>
              </w:rPr>
            </w:pPr>
            <w:r w:rsidRPr="00173C18">
              <w:rPr>
                <w:sz w:val="24"/>
                <w:szCs w:val="24"/>
                <w:lang w:val="uk-UA"/>
              </w:rPr>
              <w:t>11.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61" w:rsidRPr="00173C18" w:rsidRDefault="007D7A61" w:rsidP="00434A8A">
            <w:pPr>
              <w:jc w:val="both"/>
              <w:rPr>
                <w:sz w:val="24"/>
                <w:szCs w:val="24"/>
                <w:lang w:val="uk-UA"/>
              </w:rPr>
            </w:pPr>
            <w:r w:rsidRPr="00173C18">
              <w:rPr>
                <w:sz w:val="24"/>
                <w:szCs w:val="24"/>
                <w:lang w:val="uk-UA"/>
              </w:rPr>
              <w:t>Дитина з інвалідністю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61" w:rsidRPr="00173C18" w:rsidRDefault="007D7A61" w:rsidP="00434A8A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173C18">
              <w:rPr>
                <w:bCs/>
                <w:sz w:val="24"/>
                <w:szCs w:val="24"/>
                <w:lang w:val="uk-UA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61" w:rsidRPr="00173C18" w:rsidRDefault="007D7A61" w:rsidP="00434A8A">
            <w:pPr>
              <w:jc w:val="center"/>
              <w:rPr>
                <w:sz w:val="24"/>
                <w:szCs w:val="24"/>
                <w:lang w:val="uk-UA"/>
              </w:rPr>
            </w:pPr>
            <w:r w:rsidRPr="00173C1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61" w:rsidRPr="00173C18" w:rsidRDefault="007D7A61" w:rsidP="00434A8A">
            <w:pPr>
              <w:jc w:val="center"/>
              <w:rPr>
                <w:sz w:val="24"/>
                <w:szCs w:val="24"/>
                <w:lang w:val="uk-UA"/>
              </w:rPr>
            </w:pPr>
            <w:r w:rsidRPr="00173C18">
              <w:rPr>
                <w:sz w:val="24"/>
                <w:szCs w:val="24"/>
                <w:lang w:val="uk-UA"/>
              </w:rPr>
              <w:t>0</w:t>
            </w:r>
          </w:p>
        </w:tc>
      </w:tr>
      <w:tr w:rsidR="007D7A61" w:rsidRPr="00173C18" w:rsidTr="00434A8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61" w:rsidRPr="00173C18" w:rsidRDefault="007D7A61" w:rsidP="00434A8A">
            <w:pPr>
              <w:rPr>
                <w:sz w:val="24"/>
                <w:szCs w:val="24"/>
                <w:lang w:val="uk-UA"/>
              </w:rPr>
            </w:pPr>
            <w:r w:rsidRPr="00173C18">
              <w:rPr>
                <w:sz w:val="24"/>
                <w:szCs w:val="24"/>
                <w:lang w:val="uk-UA"/>
              </w:rPr>
              <w:t>12.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61" w:rsidRPr="00173C18" w:rsidRDefault="007D7A61" w:rsidP="00434A8A">
            <w:pPr>
              <w:jc w:val="both"/>
              <w:rPr>
                <w:sz w:val="24"/>
                <w:szCs w:val="24"/>
                <w:lang w:val="uk-UA"/>
              </w:rPr>
            </w:pPr>
            <w:r w:rsidRPr="00173C18">
              <w:rPr>
                <w:sz w:val="24"/>
                <w:szCs w:val="24"/>
                <w:lang w:val="uk-UA"/>
              </w:rPr>
              <w:t>Одинока мати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61" w:rsidRPr="00173C18" w:rsidRDefault="00D56274" w:rsidP="00434A8A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61" w:rsidRPr="00173C18" w:rsidRDefault="007D7A61" w:rsidP="00434A8A">
            <w:pPr>
              <w:jc w:val="center"/>
              <w:rPr>
                <w:sz w:val="24"/>
                <w:szCs w:val="24"/>
                <w:lang w:val="uk-UA"/>
              </w:rPr>
            </w:pPr>
            <w:r w:rsidRPr="00173C18">
              <w:rPr>
                <w:sz w:val="24"/>
                <w:szCs w:val="24"/>
                <w:lang w:val="uk-UA"/>
              </w:rPr>
              <w:t>(</w:t>
            </w:r>
            <w:r w:rsidR="00D56274">
              <w:rPr>
                <w:sz w:val="24"/>
                <w:szCs w:val="24"/>
                <w:lang w:val="uk-UA"/>
              </w:rPr>
              <w:t>+1</w:t>
            </w:r>
            <w:r w:rsidRPr="00173C18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61" w:rsidRPr="00173C18" w:rsidRDefault="00D56274" w:rsidP="00434A8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</w:tr>
      <w:tr w:rsidR="007D7A61" w:rsidRPr="00173C18" w:rsidTr="00434A8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61" w:rsidRPr="00173C18" w:rsidRDefault="007D7A61" w:rsidP="00434A8A">
            <w:pPr>
              <w:rPr>
                <w:sz w:val="24"/>
                <w:szCs w:val="24"/>
                <w:lang w:val="uk-UA"/>
              </w:rPr>
            </w:pPr>
            <w:r w:rsidRPr="00173C18">
              <w:rPr>
                <w:sz w:val="24"/>
                <w:szCs w:val="24"/>
                <w:lang w:val="uk-UA"/>
              </w:rPr>
              <w:t>13.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61" w:rsidRPr="00173C18" w:rsidRDefault="007D7A61" w:rsidP="00434A8A">
            <w:pPr>
              <w:pStyle w:val="2"/>
              <w:jc w:val="both"/>
              <w:rPr>
                <w:b w:val="0"/>
                <w:sz w:val="24"/>
                <w:szCs w:val="24"/>
              </w:rPr>
            </w:pPr>
            <w:r w:rsidRPr="00173C18">
              <w:rPr>
                <w:b w:val="0"/>
                <w:sz w:val="24"/>
                <w:szCs w:val="24"/>
              </w:rPr>
              <w:t xml:space="preserve">Багатодітна сім’я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61" w:rsidRPr="00173C18" w:rsidRDefault="00D56274" w:rsidP="00434A8A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61" w:rsidRPr="00173C18" w:rsidRDefault="007D7A61" w:rsidP="00434A8A">
            <w:pPr>
              <w:jc w:val="center"/>
              <w:rPr>
                <w:sz w:val="24"/>
                <w:szCs w:val="24"/>
                <w:lang w:val="uk-UA"/>
              </w:rPr>
            </w:pPr>
            <w:r w:rsidRPr="00173C18">
              <w:rPr>
                <w:sz w:val="24"/>
                <w:szCs w:val="24"/>
                <w:lang w:val="uk-UA"/>
              </w:rPr>
              <w:t>(</w:t>
            </w:r>
            <w:r w:rsidR="00D56274">
              <w:rPr>
                <w:sz w:val="24"/>
                <w:szCs w:val="24"/>
                <w:lang w:val="uk-UA"/>
              </w:rPr>
              <w:t>-</w:t>
            </w:r>
            <w:r w:rsidRPr="00173C18">
              <w:rPr>
                <w:sz w:val="24"/>
                <w:szCs w:val="24"/>
                <w:lang w:val="uk-UA"/>
              </w:rPr>
              <w:t>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61" w:rsidRPr="00173C18" w:rsidRDefault="00D56274" w:rsidP="00434A8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</w:tr>
      <w:tr w:rsidR="007D7A61" w:rsidRPr="00173C18" w:rsidTr="00434A8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61" w:rsidRPr="00173C18" w:rsidRDefault="007D7A61" w:rsidP="00434A8A">
            <w:pPr>
              <w:rPr>
                <w:sz w:val="24"/>
                <w:szCs w:val="24"/>
                <w:lang w:val="uk-UA"/>
              </w:rPr>
            </w:pPr>
            <w:r w:rsidRPr="00173C18">
              <w:rPr>
                <w:sz w:val="24"/>
                <w:szCs w:val="24"/>
                <w:lang w:val="uk-UA"/>
              </w:rPr>
              <w:t>14.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61" w:rsidRPr="00173C18" w:rsidRDefault="007D7A61" w:rsidP="00434A8A">
            <w:pPr>
              <w:jc w:val="both"/>
              <w:rPr>
                <w:sz w:val="24"/>
                <w:szCs w:val="24"/>
                <w:lang w:val="uk-UA"/>
              </w:rPr>
            </w:pPr>
            <w:r w:rsidRPr="00173C18">
              <w:rPr>
                <w:sz w:val="24"/>
                <w:szCs w:val="24"/>
                <w:lang w:val="uk-UA"/>
              </w:rPr>
              <w:t>Особа, яка потерпіла від Чорнобильської катастрофи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61" w:rsidRPr="00173C18" w:rsidRDefault="007D7A61" w:rsidP="00434A8A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173C18">
              <w:rPr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61" w:rsidRPr="00173C18" w:rsidRDefault="007D7A61" w:rsidP="00434A8A">
            <w:pPr>
              <w:jc w:val="center"/>
              <w:rPr>
                <w:sz w:val="24"/>
                <w:szCs w:val="24"/>
                <w:lang w:val="uk-UA"/>
              </w:rPr>
            </w:pPr>
            <w:r w:rsidRPr="00173C1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61" w:rsidRPr="00173C18" w:rsidRDefault="007D7A61" w:rsidP="00434A8A">
            <w:pPr>
              <w:jc w:val="center"/>
              <w:rPr>
                <w:sz w:val="24"/>
                <w:szCs w:val="24"/>
                <w:lang w:val="uk-UA"/>
              </w:rPr>
            </w:pPr>
            <w:r w:rsidRPr="00173C18">
              <w:rPr>
                <w:sz w:val="24"/>
                <w:szCs w:val="24"/>
                <w:lang w:val="uk-UA"/>
              </w:rPr>
              <w:t>1</w:t>
            </w:r>
          </w:p>
        </w:tc>
      </w:tr>
      <w:tr w:rsidR="007D7A61" w:rsidRPr="00173C18" w:rsidTr="00434A8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61" w:rsidRPr="00173C18" w:rsidRDefault="007D7A61" w:rsidP="00434A8A">
            <w:pPr>
              <w:rPr>
                <w:sz w:val="24"/>
                <w:szCs w:val="24"/>
                <w:lang w:val="uk-UA"/>
              </w:rPr>
            </w:pPr>
            <w:r w:rsidRPr="00173C18">
              <w:rPr>
                <w:sz w:val="24"/>
                <w:szCs w:val="24"/>
                <w:lang w:val="uk-UA"/>
              </w:rPr>
              <w:t>15.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61" w:rsidRPr="00173C18" w:rsidRDefault="007D7A61" w:rsidP="00434A8A">
            <w:pPr>
              <w:jc w:val="both"/>
              <w:rPr>
                <w:sz w:val="24"/>
                <w:szCs w:val="24"/>
                <w:lang w:val="uk-UA"/>
              </w:rPr>
            </w:pPr>
            <w:r w:rsidRPr="00173C18">
              <w:rPr>
                <w:sz w:val="24"/>
                <w:szCs w:val="24"/>
                <w:lang w:val="uk-UA"/>
              </w:rPr>
              <w:t>Учасник ліквідації наслідків аварії на ЧАЕС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61" w:rsidRPr="00173C18" w:rsidRDefault="00D56274" w:rsidP="00434A8A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61" w:rsidRPr="00173C18" w:rsidRDefault="007D7A61" w:rsidP="00434A8A">
            <w:pPr>
              <w:jc w:val="center"/>
              <w:rPr>
                <w:sz w:val="24"/>
                <w:szCs w:val="24"/>
                <w:lang w:val="uk-UA"/>
              </w:rPr>
            </w:pPr>
            <w:r w:rsidRPr="00173C18">
              <w:rPr>
                <w:sz w:val="24"/>
                <w:szCs w:val="24"/>
                <w:lang w:val="uk-UA"/>
              </w:rPr>
              <w:t>(-</w:t>
            </w:r>
            <w:r w:rsidR="00D56274">
              <w:rPr>
                <w:sz w:val="24"/>
                <w:szCs w:val="24"/>
                <w:lang w:val="uk-UA"/>
              </w:rPr>
              <w:t>4</w:t>
            </w:r>
            <w:r w:rsidRPr="00173C18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61" w:rsidRPr="00173C18" w:rsidRDefault="00D56274" w:rsidP="00434A8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</w:tr>
      <w:tr w:rsidR="007D7A61" w:rsidRPr="00173C18" w:rsidTr="00434A8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61" w:rsidRPr="00173C18" w:rsidRDefault="007D7A61" w:rsidP="00434A8A">
            <w:pPr>
              <w:rPr>
                <w:sz w:val="24"/>
                <w:szCs w:val="24"/>
                <w:lang w:val="uk-UA"/>
              </w:rPr>
            </w:pPr>
            <w:r w:rsidRPr="00173C18">
              <w:rPr>
                <w:sz w:val="24"/>
                <w:szCs w:val="24"/>
                <w:lang w:val="uk-UA"/>
              </w:rPr>
              <w:t>16.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61" w:rsidRPr="00173C18" w:rsidRDefault="007D7A61" w:rsidP="00434A8A">
            <w:pPr>
              <w:jc w:val="both"/>
              <w:rPr>
                <w:sz w:val="24"/>
                <w:szCs w:val="24"/>
                <w:lang w:val="uk-UA"/>
              </w:rPr>
            </w:pPr>
            <w:r w:rsidRPr="00173C18">
              <w:rPr>
                <w:sz w:val="24"/>
                <w:szCs w:val="24"/>
                <w:lang w:val="uk-UA"/>
              </w:rPr>
              <w:t>Пенсіонер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61" w:rsidRPr="00173C18" w:rsidRDefault="00D56274" w:rsidP="00434A8A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61" w:rsidRPr="00173C18" w:rsidRDefault="007D7A61" w:rsidP="00434A8A">
            <w:pPr>
              <w:jc w:val="center"/>
              <w:rPr>
                <w:sz w:val="24"/>
                <w:szCs w:val="24"/>
                <w:lang w:val="uk-UA"/>
              </w:rPr>
            </w:pPr>
            <w:r w:rsidRPr="00173C18">
              <w:rPr>
                <w:sz w:val="24"/>
                <w:szCs w:val="24"/>
                <w:lang w:val="uk-UA"/>
              </w:rPr>
              <w:t>(+</w:t>
            </w:r>
            <w:r w:rsidR="00D56274">
              <w:rPr>
                <w:sz w:val="24"/>
                <w:szCs w:val="24"/>
                <w:lang w:val="uk-UA"/>
              </w:rPr>
              <w:t>84</w:t>
            </w:r>
            <w:r w:rsidRPr="00173C18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61" w:rsidRPr="00173C18" w:rsidRDefault="007D7A61" w:rsidP="00434A8A">
            <w:pPr>
              <w:jc w:val="center"/>
              <w:rPr>
                <w:sz w:val="24"/>
                <w:szCs w:val="24"/>
                <w:lang w:val="uk-UA"/>
              </w:rPr>
            </w:pPr>
            <w:r w:rsidRPr="00173C18">
              <w:rPr>
                <w:sz w:val="24"/>
                <w:szCs w:val="24"/>
                <w:lang w:val="uk-UA"/>
              </w:rPr>
              <w:t>9</w:t>
            </w:r>
            <w:r w:rsidR="00D56274">
              <w:rPr>
                <w:sz w:val="24"/>
                <w:szCs w:val="24"/>
                <w:lang w:val="uk-UA"/>
              </w:rPr>
              <w:t>9</w:t>
            </w:r>
          </w:p>
        </w:tc>
      </w:tr>
      <w:tr w:rsidR="007D7A61" w:rsidRPr="00173C18" w:rsidTr="00434A8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61" w:rsidRPr="00173C18" w:rsidRDefault="007D7A61" w:rsidP="00434A8A">
            <w:pPr>
              <w:rPr>
                <w:sz w:val="24"/>
                <w:szCs w:val="24"/>
                <w:lang w:val="uk-UA"/>
              </w:rPr>
            </w:pPr>
            <w:r w:rsidRPr="00173C18">
              <w:rPr>
                <w:sz w:val="24"/>
                <w:szCs w:val="24"/>
                <w:lang w:val="uk-UA"/>
              </w:rPr>
              <w:t>17.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61" w:rsidRPr="00173C18" w:rsidRDefault="007D7A61" w:rsidP="00434A8A">
            <w:pPr>
              <w:jc w:val="both"/>
              <w:rPr>
                <w:sz w:val="24"/>
                <w:szCs w:val="24"/>
                <w:lang w:val="uk-UA"/>
              </w:rPr>
            </w:pPr>
            <w:r w:rsidRPr="00173C18">
              <w:rPr>
                <w:sz w:val="24"/>
                <w:szCs w:val="24"/>
                <w:lang w:val="uk-UA"/>
              </w:rPr>
              <w:t>Дитина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61" w:rsidRPr="00173C18" w:rsidRDefault="00D56274" w:rsidP="00434A8A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61" w:rsidRPr="00173C18" w:rsidRDefault="007D7A61" w:rsidP="00434A8A">
            <w:pPr>
              <w:jc w:val="center"/>
              <w:rPr>
                <w:sz w:val="24"/>
                <w:szCs w:val="24"/>
                <w:lang w:val="uk-UA"/>
              </w:rPr>
            </w:pPr>
            <w:r w:rsidRPr="00173C18">
              <w:rPr>
                <w:sz w:val="24"/>
                <w:szCs w:val="24"/>
                <w:lang w:val="uk-UA"/>
              </w:rPr>
              <w:t>(</w:t>
            </w:r>
            <w:r w:rsidR="00D56274">
              <w:rPr>
                <w:sz w:val="24"/>
                <w:szCs w:val="24"/>
                <w:lang w:val="uk-UA"/>
              </w:rPr>
              <w:t>+</w:t>
            </w:r>
            <w:r w:rsidRPr="00173C18">
              <w:rPr>
                <w:sz w:val="24"/>
                <w:szCs w:val="24"/>
                <w:lang w:val="uk-UA"/>
              </w:rPr>
              <w:t>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61" w:rsidRPr="00173C18" w:rsidRDefault="00D56274" w:rsidP="00434A8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</w:tr>
      <w:tr w:rsidR="007D7A61" w:rsidRPr="00173C18" w:rsidTr="00434A8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61" w:rsidRPr="00173C18" w:rsidRDefault="007D7A61" w:rsidP="00434A8A">
            <w:pPr>
              <w:rPr>
                <w:sz w:val="24"/>
                <w:szCs w:val="24"/>
                <w:lang w:val="uk-UA"/>
              </w:rPr>
            </w:pPr>
            <w:r w:rsidRPr="00173C18">
              <w:rPr>
                <w:sz w:val="24"/>
                <w:szCs w:val="24"/>
                <w:lang w:val="uk-UA"/>
              </w:rPr>
              <w:t>18.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61" w:rsidRPr="00173C18" w:rsidRDefault="007D7A61" w:rsidP="00434A8A">
            <w:pPr>
              <w:jc w:val="both"/>
              <w:rPr>
                <w:sz w:val="24"/>
                <w:szCs w:val="24"/>
                <w:lang w:val="uk-UA"/>
              </w:rPr>
            </w:pPr>
            <w:r w:rsidRPr="00173C18">
              <w:rPr>
                <w:sz w:val="24"/>
                <w:szCs w:val="24"/>
                <w:lang w:val="uk-UA"/>
              </w:rPr>
              <w:t>Внутрішньо переміщені особи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61" w:rsidRPr="00173C18" w:rsidRDefault="007D7A61" w:rsidP="00434A8A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173C18">
              <w:rPr>
                <w:bCs/>
                <w:sz w:val="24"/>
                <w:szCs w:val="24"/>
                <w:lang w:val="uk-UA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61" w:rsidRPr="00173C18" w:rsidRDefault="007D7A61" w:rsidP="00434A8A">
            <w:pPr>
              <w:jc w:val="center"/>
              <w:rPr>
                <w:sz w:val="24"/>
                <w:szCs w:val="24"/>
                <w:lang w:val="uk-UA"/>
              </w:rPr>
            </w:pPr>
            <w:r w:rsidRPr="00173C1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61" w:rsidRPr="00173C18" w:rsidRDefault="007D7A61" w:rsidP="00434A8A">
            <w:pPr>
              <w:jc w:val="center"/>
              <w:rPr>
                <w:sz w:val="24"/>
                <w:szCs w:val="24"/>
                <w:lang w:val="uk-UA"/>
              </w:rPr>
            </w:pPr>
            <w:r w:rsidRPr="00173C18">
              <w:rPr>
                <w:sz w:val="24"/>
                <w:szCs w:val="24"/>
                <w:lang w:val="uk-UA"/>
              </w:rPr>
              <w:t>0</w:t>
            </w:r>
          </w:p>
        </w:tc>
      </w:tr>
      <w:tr w:rsidR="007D7A61" w:rsidRPr="00173C18" w:rsidTr="00434A8A">
        <w:trPr>
          <w:trHeight w:val="4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61" w:rsidRPr="00173C18" w:rsidRDefault="007D7A61" w:rsidP="00434A8A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61" w:rsidRPr="00173C18" w:rsidRDefault="007D7A61" w:rsidP="00434A8A">
            <w:pPr>
              <w:jc w:val="right"/>
              <w:rPr>
                <w:sz w:val="24"/>
                <w:szCs w:val="24"/>
                <w:lang w:val="uk-UA"/>
              </w:rPr>
            </w:pPr>
            <w:r w:rsidRPr="00173C18">
              <w:rPr>
                <w:sz w:val="24"/>
                <w:szCs w:val="24"/>
                <w:lang w:val="uk-UA"/>
              </w:rPr>
              <w:t>Разом: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61" w:rsidRPr="00173C18" w:rsidRDefault="00D56274" w:rsidP="00434A8A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uk-UA"/>
              </w:rPr>
              <w:t>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61" w:rsidRPr="00173C18" w:rsidRDefault="007D7A61" w:rsidP="00434A8A">
            <w:pPr>
              <w:jc w:val="center"/>
              <w:rPr>
                <w:sz w:val="24"/>
                <w:szCs w:val="24"/>
                <w:lang w:val="uk-UA"/>
              </w:rPr>
            </w:pPr>
            <w:r w:rsidRPr="00173C18">
              <w:rPr>
                <w:sz w:val="24"/>
                <w:szCs w:val="24"/>
                <w:lang w:val="uk-UA"/>
              </w:rPr>
              <w:t>(-1</w:t>
            </w:r>
            <w:r w:rsidR="00D56274">
              <w:rPr>
                <w:sz w:val="24"/>
                <w:szCs w:val="24"/>
                <w:lang w:val="uk-UA"/>
              </w:rPr>
              <w:t>36</w:t>
            </w:r>
            <w:r w:rsidRPr="00173C18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61" w:rsidRPr="00173C18" w:rsidRDefault="00D56274" w:rsidP="00434A8A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uk-UA"/>
              </w:rPr>
              <w:t>169</w:t>
            </w:r>
          </w:p>
        </w:tc>
      </w:tr>
    </w:tbl>
    <w:p w:rsidR="007D7A61" w:rsidRPr="005D51DD" w:rsidRDefault="007D7A61" w:rsidP="00A205C7">
      <w:pPr>
        <w:jc w:val="both"/>
        <w:rPr>
          <w:sz w:val="24"/>
          <w:szCs w:val="24"/>
          <w:lang w:val="uk-UA"/>
        </w:rPr>
      </w:pPr>
      <w:r w:rsidRPr="005D51DD">
        <w:rPr>
          <w:sz w:val="24"/>
          <w:szCs w:val="24"/>
          <w:lang w:val="uk-UA"/>
        </w:rPr>
        <w:t>Основні питання:</w:t>
      </w:r>
      <w:r w:rsidR="00A205C7" w:rsidRPr="005D51DD">
        <w:rPr>
          <w:sz w:val="24"/>
          <w:szCs w:val="24"/>
          <w:lang w:val="uk-UA"/>
        </w:rPr>
        <w:t xml:space="preserve"> щодо кількості та частоти видачі гуманітарної допомоги,  встановлення пандусу біля під'їзду для людини з інвалідністю, нарахування допомоги малозабезпеченим сім'ям і одиноким матерям,  надання посильної допомоги на покриття витрат на лікування,   роз'яснення стосовно освітлення дворів з початком сутінок та до комендантської години,  шум на будівництві в святкові та вихідні дні,  викос трави в літній період,  оголошення подяки, збільшення податків з атомних станцій,  незаконн</w:t>
      </w:r>
      <w:r w:rsidR="0072553E" w:rsidRPr="005D51DD">
        <w:rPr>
          <w:sz w:val="24"/>
          <w:szCs w:val="24"/>
          <w:lang w:val="uk-UA"/>
        </w:rPr>
        <w:t>е</w:t>
      </w:r>
      <w:r w:rsidR="00A205C7" w:rsidRPr="005D51DD">
        <w:rPr>
          <w:sz w:val="24"/>
          <w:szCs w:val="24"/>
          <w:lang w:val="uk-UA"/>
        </w:rPr>
        <w:t xml:space="preserve"> відключення гуртожитка №4 від міської електромережі, низьк</w:t>
      </w:r>
      <w:r w:rsidR="0072553E" w:rsidRPr="005D51DD">
        <w:rPr>
          <w:sz w:val="24"/>
          <w:szCs w:val="24"/>
          <w:lang w:val="uk-UA"/>
        </w:rPr>
        <w:t>а</w:t>
      </w:r>
      <w:r w:rsidR="00A205C7" w:rsidRPr="005D51DD">
        <w:rPr>
          <w:sz w:val="24"/>
          <w:szCs w:val="24"/>
          <w:lang w:val="uk-UA"/>
        </w:rPr>
        <w:t xml:space="preserve"> температури гарячої води в гуртожитку №4 по вул.Миру,11,  чому не працює паспортний стіл,  розташування контейнера для побутових відходів,  припинення теплопостачання,  влаштування пішохідного переходу по </w:t>
      </w:r>
      <w:proofErr w:type="spellStart"/>
      <w:r w:rsidR="00A205C7" w:rsidRPr="005D51DD">
        <w:rPr>
          <w:sz w:val="24"/>
          <w:szCs w:val="24"/>
          <w:lang w:val="uk-UA"/>
        </w:rPr>
        <w:t>вул.Дружби</w:t>
      </w:r>
      <w:proofErr w:type="spellEnd"/>
      <w:r w:rsidR="00A205C7" w:rsidRPr="005D51DD">
        <w:rPr>
          <w:sz w:val="24"/>
          <w:szCs w:val="24"/>
          <w:lang w:val="uk-UA"/>
        </w:rPr>
        <w:t xml:space="preserve"> Народів біля </w:t>
      </w:r>
      <w:proofErr w:type="spellStart"/>
      <w:r w:rsidR="00A205C7" w:rsidRPr="005D51DD">
        <w:rPr>
          <w:sz w:val="24"/>
          <w:szCs w:val="24"/>
          <w:lang w:val="uk-UA"/>
        </w:rPr>
        <w:t>ЦНАПу</w:t>
      </w:r>
      <w:proofErr w:type="spellEnd"/>
      <w:r w:rsidR="00A205C7" w:rsidRPr="005D51DD">
        <w:rPr>
          <w:sz w:val="24"/>
          <w:szCs w:val="24"/>
          <w:lang w:val="uk-UA"/>
        </w:rPr>
        <w:t>, ремонтн</w:t>
      </w:r>
      <w:r w:rsidR="0072553E" w:rsidRPr="005D51DD">
        <w:rPr>
          <w:sz w:val="24"/>
          <w:szCs w:val="24"/>
          <w:lang w:val="uk-UA"/>
        </w:rPr>
        <w:t>і</w:t>
      </w:r>
      <w:r w:rsidR="00A205C7" w:rsidRPr="005D51DD">
        <w:rPr>
          <w:sz w:val="24"/>
          <w:szCs w:val="24"/>
          <w:lang w:val="uk-UA"/>
        </w:rPr>
        <w:t xml:space="preserve"> роб</w:t>
      </w:r>
      <w:r w:rsidR="0072553E" w:rsidRPr="005D51DD">
        <w:rPr>
          <w:sz w:val="24"/>
          <w:szCs w:val="24"/>
          <w:lang w:val="uk-UA"/>
        </w:rPr>
        <w:t>о</w:t>
      </w:r>
      <w:r w:rsidR="00A205C7" w:rsidRPr="005D51DD">
        <w:rPr>
          <w:sz w:val="24"/>
          <w:szCs w:val="24"/>
          <w:lang w:val="uk-UA"/>
        </w:rPr>
        <w:t>т</w:t>
      </w:r>
      <w:r w:rsidR="0072553E" w:rsidRPr="005D51DD">
        <w:rPr>
          <w:sz w:val="24"/>
          <w:szCs w:val="24"/>
          <w:lang w:val="uk-UA"/>
        </w:rPr>
        <w:t>и</w:t>
      </w:r>
      <w:r w:rsidR="00A205C7" w:rsidRPr="005D51DD">
        <w:rPr>
          <w:sz w:val="24"/>
          <w:szCs w:val="24"/>
          <w:lang w:val="uk-UA"/>
        </w:rPr>
        <w:t xml:space="preserve"> аварійних ділянок </w:t>
      </w:r>
      <w:r w:rsidR="0072553E" w:rsidRPr="005D51DD">
        <w:rPr>
          <w:sz w:val="24"/>
          <w:szCs w:val="24"/>
          <w:lang w:val="uk-UA"/>
        </w:rPr>
        <w:t xml:space="preserve">на </w:t>
      </w:r>
      <w:proofErr w:type="spellStart"/>
      <w:r w:rsidR="00A205C7" w:rsidRPr="005D51DD">
        <w:rPr>
          <w:sz w:val="24"/>
          <w:szCs w:val="24"/>
          <w:lang w:val="uk-UA"/>
        </w:rPr>
        <w:t>внутрішньобудинкових</w:t>
      </w:r>
      <w:proofErr w:type="spellEnd"/>
      <w:r w:rsidR="00A205C7" w:rsidRPr="005D51DD">
        <w:rPr>
          <w:sz w:val="24"/>
          <w:szCs w:val="24"/>
          <w:lang w:val="uk-UA"/>
        </w:rPr>
        <w:t xml:space="preserve"> розподільчих трубопроводах, </w:t>
      </w:r>
      <w:r w:rsidRPr="005D51DD">
        <w:rPr>
          <w:sz w:val="24"/>
          <w:szCs w:val="24"/>
          <w:lang w:val="uk-UA"/>
        </w:rPr>
        <w:t xml:space="preserve"> висловлення подяки вчителям та інше.</w:t>
      </w:r>
    </w:p>
    <w:p w:rsidR="00C035C0" w:rsidRDefault="00C035C0" w:rsidP="007D7A61">
      <w:pPr>
        <w:ind w:firstLine="709"/>
        <w:jc w:val="both"/>
        <w:rPr>
          <w:sz w:val="24"/>
          <w:szCs w:val="24"/>
          <w:lang w:val="uk-UA"/>
        </w:rPr>
      </w:pPr>
    </w:p>
    <w:p w:rsidR="007E72E6" w:rsidRPr="00173C18" w:rsidRDefault="007E72E6" w:rsidP="00485439">
      <w:pPr>
        <w:ind w:firstLine="567"/>
        <w:jc w:val="both"/>
        <w:rPr>
          <w:sz w:val="24"/>
          <w:szCs w:val="24"/>
          <w:lang w:val="uk-UA"/>
        </w:rPr>
      </w:pPr>
      <w:r w:rsidRPr="00173C18">
        <w:rPr>
          <w:sz w:val="24"/>
          <w:szCs w:val="24"/>
          <w:lang w:val="uk-UA"/>
        </w:rPr>
        <w:t>З метою проведення широкої роз’яснювальної роботи з питань реалізації громадянами права на звернення у виконавчому комітеті Южноукраїнської міської ради функціону</w:t>
      </w:r>
      <w:r w:rsidR="001D107C" w:rsidRPr="00173C18">
        <w:rPr>
          <w:sz w:val="24"/>
          <w:szCs w:val="24"/>
          <w:lang w:val="uk-UA"/>
        </w:rPr>
        <w:t xml:space="preserve">є </w:t>
      </w:r>
      <w:r w:rsidRPr="00173C18">
        <w:rPr>
          <w:sz w:val="24"/>
          <w:szCs w:val="24"/>
          <w:lang w:val="uk-UA"/>
        </w:rPr>
        <w:t>«гаряч</w:t>
      </w:r>
      <w:r w:rsidR="00A779B6" w:rsidRPr="00173C18">
        <w:rPr>
          <w:sz w:val="24"/>
          <w:szCs w:val="24"/>
          <w:lang w:val="uk-UA"/>
        </w:rPr>
        <w:t>а</w:t>
      </w:r>
      <w:r w:rsidRPr="00173C18">
        <w:rPr>
          <w:sz w:val="24"/>
          <w:szCs w:val="24"/>
          <w:lang w:val="uk-UA"/>
        </w:rPr>
        <w:t xml:space="preserve"> ліні</w:t>
      </w:r>
      <w:r w:rsidR="00A779B6" w:rsidRPr="00173C18">
        <w:rPr>
          <w:sz w:val="24"/>
          <w:szCs w:val="24"/>
          <w:lang w:val="uk-UA"/>
        </w:rPr>
        <w:t>я</w:t>
      </w:r>
      <w:r w:rsidRPr="00173C18">
        <w:rPr>
          <w:sz w:val="24"/>
          <w:szCs w:val="24"/>
          <w:lang w:val="uk-UA"/>
        </w:rPr>
        <w:t>»</w:t>
      </w:r>
      <w:r w:rsidR="00485439" w:rsidRPr="00173C18">
        <w:rPr>
          <w:sz w:val="24"/>
          <w:szCs w:val="24"/>
          <w:lang w:val="uk-UA"/>
        </w:rPr>
        <w:t xml:space="preserve">. </w:t>
      </w:r>
      <w:r w:rsidR="008D7650" w:rsidRPr="00173C18">
        <w:rPr>
          <w:sz w:val="24"/>
          <w:szCs w:val="24"/>
          <w:lang w:val="uk-UA"/>
        </w:rPr>
        <w:t>Додатково</w:t>
      </w:r>
      <w:r w:rsidR="00C3278F" w:rsidRPr="00173C18">
        <w:rPr>
          <w:sz w:val="24"/>
          <w:szCs w:val="24"/>
          <w:lang w:val="uk-UA"/>
        </w:rPr>
        <w:t>, за окремим графіком,</w:t>
      </w:r>
      <w:r w:rsidR="008D7650" w:rsidRPr="00173C18">
        <w:rPr>
          <w:sz w:val="24"/>
          <w:szCs w:val="24"/>
          <w:lang w:val="uk-UA"/>
        </w:rPr>
        <w:t xml:space="preserve"> працює «телефон довіри».</w:t>
      </w:r>
    </w:p>
    <w:p w:rsidR="00AC75B2" w:rsidRPr="00173C18" w:rsidRDefault="00AC75B2" w:rsidP="00485439">
      <w:pPr>
        <w:ind w:firstLine="567"/>
        <w:rPr>
          <w:color w:val="FF0000"/>
          <w:sz w:val="24"/>
          <w:szCs w:val="24"/>
          <w:lang w:val="uk-UA"/>
        </w:rPr>
      </w:pPr>
    </w:p>
    <w:p w:rsidR="002D65B3" w:rsidRDefault="002D65B3" w:rsidP="002D65B3">
      <w:pPr>
        <w:jc w:val="both"/>
        <w:rPr>
          <w:color w:val="FF0000"/>
          <w:sz w:val="24"/>
          <w:szCs w:val="24"/>
          <w:lang w:val="uk-UA"/>
        </w:rPr>
      </w:pPr>
    </w:p>
    <w:p w:rsidR="001237AD" w:rsidRDefault="001237AD" w:rsidP="002D65B3">
      <w:pPr>
        <w:jc w:val="both"/>
        <w:rPr>
          <w:color w:val="FF0000"/>
          <w:sz w:val="24"/>
          <w:szCs w:val="24"/>
          <w:lang w:val="uk-UA"/>
        </w:rPr>
      </w:pPr>
    </w:p>
    <w:p w:rsidR="001237AD" w:rsidRDefault="001237AD" w:rsidP="002D65B3">
      <w:pPr>
        <w:jc w:val="both"/>
        <w:rPr>
          <w:color w:val="FF0000"/>
          <w:sz w:val="24"/>
          <w:szCs w:val="24"/>
          <w:lang w:val="uk-UA"/>
        </w:rPr>
      </w:pPr>
    </w:p>
    <w:p w:rsidR="00A205C7" w:rsidRDefault="00A205C7" w:rsidP="002D65B3">
      <w:pPr>
        <w:jc w:val="both"/>
        <w:rPr>
          <w:color w:val="FF0000"/>
          <w:sz w:val="24"/>
          <w:szCs w:val="24"/>
          <w:lang w:val="uk-UA"/>
        </w:rPr>
      </w:pPr>
    </w:p>
    <w:p w:rsidR="0027683A" w:rsidRDefault="0027683A" w:rsidP="002D65B3">
      <w:pPr>
        <w:jc w:val="both"/>
        <w:rPr>
          <w:color w:val="FF0000"/>
          <w:sz w:val="24"/>
          <w:szCs w:val="24"/>
          <w:lang w:val="uk-UA"/>
        </w:rPr>
      </w:pPr>
    </w:p>
    <w:p w:rsidR="00A205C7" w:rsidRDefault="00A205C7" w:rsidP="002D65B3">
      <w:pPr>
        <w:jc w:val="both"/>
        <w:rPr>
          <w:color w:val="FF0000"/>
          <w:sz w:val="24"/>
          <w:szCs w:val="24"/>
          <w:lang w:val="uk-UA"/>
        </w:rPr>
      </w:pPr>
    </w:p>
    <w:sectPr w:rsidR="00A205C7" w:rsidSect="009C455C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4E257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2E6"/>
    <w:rsid w:val="00033D9D"/>
    <w:rsid w:val="000743B5"/>
    <w:rsid w:val="00085A3D"/>
    <w:rsid w:val="000C6FFB"/>
    <w:rsid w:val="000D7532"/>
    <w:rsid w:val="001237AD"/>
    <w:rsid w:val="00145C82"/>
    <w:rsid w:val="00173C18"/>
    <w:rsid w:val="001A37DA"/>
    <w:rsid w:val="001B4E72"/>
    <w:rsid w:val="001D107C"/>
    <w:rsid w:val="00215E90"/>
    <w:rsid w:val="00235A0A"/>
    <w:rsid w:val="00271EC7"/>
    <w:rsid w:val="0027683A"/>
    <w:rsid w:val="002B66B3"/>
    <w:rsid w:val="002D65B3"/>
    <w:rsid w:val="002F093C"/>
    <w:rsid w:val="00317153"/>
    <w:rsid w:val="00394BC6"/>
    <w:rsid w:val="003B298A"/>
    <w:rsid w:val="003E279E"/>
    <w:rsid w:val="00441543"/>
    <w:rsid w:val="004464FD"/>
    <w:rsid w:val="00454060"/>
    <w:rsid w:val="00485439"/>
    <w:rsid w:val="004F6188"/>
    <w:rsid w:val="00500B6D"/>
    <w:rsid w:val="00553BF7"/>
    <w:rsid w:val="005D51DD"/>
    <w:rsid w:val="005F657F"/>
    <w:rsid w:val="006910BC"/>
    <w:rsid w:val="006C65F2"/>
    <w:rsid w:val="006F758A"/>
    <w:rsid w:val="0072553E"/>
    <w:rsid w:val="00730821"/>
    <w:rsid w:val="00737A53"/>
    <w:rsid w:val="007B7875"/>
    <w:rsid w:val="007C46A6"/>
    <w:rsid w:val="007D5E45"/>
    <w:rsid w:val="007D7A61"/>
    <w:rsid w:val="007E72E6"/>
    <w:rsid w:val="00802D38"/>
    <w:rsid w:val="008128A0"/>
    <w:rsid w:val="00841641"/>
    <w:rsid w:val="00877A81"/>
    <w:rsid w:val="008D7650"/>
    <w:rsid w:val="008E037C"/>
    <w:rsid w:val="00902C7B"/>
    <w:rsid w:val="009618FA"/>
    <w:rsid w:val="009852C4"/>
    <w:rsid w:val="009C30E8"/>
    <w:rsid w:val="009C455C"/>
    <w:rsid w:val="009F6517"/>
    <w:rsid w:val="00A205C7"/>
    <w:rsid w:val="00A23EE6"/>
    <w:rsid w:val="00A35EA6"/>
    <w:rsid w:val="00A452A6"/>
    <w:rsid w:val="00A628F5"/>
    <w:rsid w:val="00A75BE0"/>
    <w:rsid w:val="00A779B6"/>
    <w:rsid w:val="00A80953"/>
    <w:rsid w:val="00AB2E8D"/>
    <w:rsid w:val="00AB5939"/>
    <w:rsid w:val="00AC75B2"/>
    <w:rsid w:val="00AD660E"/>
    <w:rsid w:val="00B9382F"/>
    <w:rsid w:val="00BE3502"/>
    <w:rsid w:val="00C035C0"/>
    <w:rsid w:val="00C10752"/>
    <w:rsid w:val="00C3278F"/>
    <w:rsid w:val="00C87D4B"/>
    <w:rsid w:val="00D06164"/>
    <w:rsid w:val="00D43B75"/>
    <w:rsid w:val="00D45691"/>
    <w:rsid w:val="00D56274"/>
    <w:rsid w:val="00D82ED3"/>
    <w:rsid w:val="00D93B2C"/>
    <w:rsid w:val="00DE708A"/>
    <w:rsid w:val="00E11DE1"/>
    <w:rsid w:val="00E209D2"/>
    <w:rsid w:val="00E21798"/>
    <w:rsid w:val="00E67400"/>
    <w:rsid w:val="00E74411"/>
    <w:rsid w:val="00EB57E6"/>
    <w:rsid w:val="00ED0CF8"/>
    <w:rsid w:val="00EE6F59"/>
    <w:rsid w:val="00F54665"/>
    <w:rsid w:val="00FD2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1530EE-5E58-49A9-BE94-1603ECFBE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E72E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E72E6"/>
    <w:pPr>
      <w:keepNext/>
      <w:widowControl/>
      <w:autoSpaceDE/>
      <w:autoSpaceDN/>
      <w:jc w:val="center"/>
      <w:outlineLvl w:val="1"/>
    </w:pPr>
    <w:rPr>
      <w:b/>
      <w:sz w:val="28"/>
      <w:lang w:val="uk-UA"/>
    </w:rPr>
  </w:style>
  <w:style w:type="paragraph" w:styleId="4">
    <w:name w:val="heading 4"/>
    <w:basedOn w:val="a"/>
    <w:next w:val="a"/>
    <w:link w:val="40"/>
    <w:qFormat/>
    <w:rsid w:val="007E72E6"/>
    <w:pPr>
      <w:keepNext/>
      <w:widowControl/>
      <w:autoSpaceDE/>
      <w:autoSpaceDN/>
      <w:jc w:val="both"/>
      <w:outlineLvl w:val="3"/>
    </w:pPr>
    <w:rPr>
      <w:sz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2">
    <w:name w:val="Char Char2"/>
    <w:basedOn w:val="a"/>
    <w:rsid w:val="007E72E6"/>
    <w:pPr>
      <w:widowControl/>
      <w:autoSpaceDE/>
      <w:autoSpaceDN/>
    </w:pPr>
    <w:rPr>
      <w:rFonts w:ascii="Verdana" w:hAnsi="Verdana" w:cs="Verdana"/>
      <w:lang w:val="en-US" w:eastAsia="en-US"/>
    </w:rPr>
  </w:style>
  <w:style w:type="character" w:customStyle="1" w:styleId="20">
    <w:name w:val="Заголовок 2 Знак"/>
    <w:basedOn w:val="a0"/>
    <w:link w:val="2"/>
    <w:rsid w:val="007E72E6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7E72E6"/>
    <w:rPr>
      <w:rFonts w:ascii="Times New Roman" w:eastAsia="Times New Roman" w:hAnsi="Times New Roman" w:cs="Times New Roman"/>
      <w:sz w:val="24"/>
      <w:szCs w:val="20"/>
      <w:lang w:val="uk-UA" w:eastAsia="uk-UA"/>
    </w:rPr>
  </w:style>
  <w:style w:type="paragraph" w:styleId="a3">
    <w:name w:val="Body Text Indent"/>
    <w:basedOn w:val="a"/>
    <w:link w:val="a4"/>
    <w:rsid w:val="007E72E6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7E72E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6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892</Words>
  <Characters>5086</Characters>
  <Application>Microsoft Office Word</Application>
  <DocSecurity>0</DocSecurity>
  <Lines>42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Computer</Company>
  <LinksUpToDate>false</LinksUpToDate>
  <CharactersWithSpaces>5967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2022-10-27T05:48:00Z</cp:lastPrinted>
  <dcterms:created xsi:type="dcterms:W3CDTF">2022-11-16T13:34:00Z</dcterms:created>
  <dcterms:modified xsi:type="dcterms:W3CDTF">2022-11-16T13:34:00Z</dcterms:modified>
</cp:coreProperties>
</file>